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5A6" w:rsidRDefault="000465A6" w:rsidP="000465A6">
      <w:pPr>
        <w:bidi/>
        <w:jc w:val="center"/>
        <w:rPr>
          <w:rFonts w:ascii="Simplified Arabic" w:hAnsi="Simplified Arabic" w:cs="Simplified Arabic"/>
          <w:b/>
          <w:bCs/>
          <w:sz w:val="36"/>
          <w:szCs w:val="36"/>
          <w:rtl/>
        </w:rPr>
      </w:pPr>
      <w:r w:rsidRPr="000465A6">
        <w:rPr>
          <w:rFonts w:ascii="Simplified Arabic" w:hAnsi="Simplified Arabic" w:cs="Simplified Arabic"/>
          <w:b/>
          <w:bCs/>
          <w:sz w:val="36"/>
          <w:szCs w:val="36"/>
          <w:rtl/>
        </w:rPr>
        <w:t xml:space="preserve">خطة طوارئ شاملة وتدابير استثنائية من شركة </w:t>
      </w:r>
      <w:r>
        <w:rPr>
          <w:rFonts w:ascii="Simplified Arabic" w:hAnsi="Simplified Arabic" w:cs="Simplified Arabic" w:hint="cs"/>
          <w:b/>
          <w:bCs/>
          <w:sz w:val="36"/>
          <w:szCs w:val="36"/>
          <w:rtl/>
          <w:lang w:bidi="ar-LB"/>
        </w:rPr>
        <w:t>تاتش</w:t>
      </w:r>
      <w:r w:rsidRPr="000465A6">
        <w:rPr>
          <w:rFonts w:ascii="Simplified Arabic" w:hAnsi="Simplified Arabic" w:cs="Simplified Arabic"/>
          <w:b/>
          <w:bCs/>
          <w:sz w:val="36"/>
          <w:szCs w:val="36"/>
          <w:rtl/>
        </w:rPr>
        <w:t xml:space="preserve"> </w:t>
      </w:r>
    </w:p>
    <w:p w:rsidR="004C4C0A" w:rsidRPr="000465A6" w:rsidRDefault="00BF1C28" w:rsidP="00BF1C28">
      <w:pPr>
        <w:bidi/>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ل</w:t>
      </w:r>
      <w:r w:rsidR="000465A6" w:rsidRPr="000465A6">
        <w:rPr>
          <w:rFonts w:ascii="Simplified Arabic" w:hAnsi="Simplified Arabic" w:cs="Simplified Arabic"/>
          <w:b/>
          <w:bCs/>
          <w:sz w:val="36"/>
          <w:szCs w:val="36"/>
          <w:rtl/>
        </w:rPr>
        <w:t xml:space="preserve">تأمين التواصل ودعم التعليم </w:t>
      </w:r>
    </w:p>
    <w:p w:rsidR="00BF1C28" w:rsidRDefault="00BF1C28" w:rsidP="00E26ED0">
      <w:pPr>
        <w:pStyle w:val="NormalWeb"/>
        <w:bidi/>
        <w:jc w:val="both"/>
        <w:rPr>
          <w:rFonts w:ascii="Simplified Arabic" w:hAnsi="Simplified Arabic" w:cs="Simplified Arabic"/>
          <w:b/>
          <w:bCs/>
          <w:sz w:val="28"/>
          <w:szCs w:val="28"/>
          <w:rtl/>
          <w:lang w:bidi="ar-LB"/>
        </w:rPr>
      </w:pPr>
    </w:p>
    <w:p w:rsidR="00E26ED0" w:rsidRPr="007853FD" w:rsidRDefault="004C4C0A" w:rsidP="00BF1C28">
      <w:pPr>
        <w:pStyle w:val="NormalWeb"/>
        <w:bidi/>
        <w:jc w:val="both"/>
        <w:rPr>
          <w:rFonts w:ascii="Simplified Arabic" w:hAnsi="Simplified Arabic" w:cs="Simplified Arabic"/>
          <w:sz w:val="28"/>
          <w:szCs w:val="28"/>
        </w:rPr>
      </w:pPr>
      <w:r w:rsidRPr="00D5381B">
        <w:rPr>
          <w:rFonts w:ascii="Simplified Arabic" w:hAnsi="Simplified Arabic" w:cs="Simplified Arabic" w:hint="cs"/>
          <w:b/>
          <w:bCs/>
          <w:sz w:val="28"/>
          <w:szCs w:val="28"/>
          <w:rtl/>
          <w:lang w:bidi="ar-LB"/>
        </w:rPr>
        <w:t>بيروت في 19 آذار 2026:</w:t>
      </w:r>
      <w:r>
        <w:rPr>
          <w:rFonts w:ascii="Simplified Arabic" w:hAnsi="Simplified Arabic" w:cs="Simplified Arabic" w:hint="cs"/>
          <w:sz w:val="28"/>
          <w:szCs w:val="28"/>
          <w:rtl/>
          <w:lang w:bidi="ar-LB"/>
        </w:rPr>
        <w:t xml:space="preserve"> </w:t>
      </w:r>
      <w:r w:rsidR="00E26ED0" w:rsidRPr="007853FD">
        <w:rPr>
          <w:rFonts w:ascii="Simplified Arabic" w:hAnsi="Simplified Arabic" w:cs="Simplified Arabic"/>
          <w:sz w:val="28"/>
          <w:szCs w:val="28"/>
          <w:rtl/>
        </w:rPr>
        <w:t xml:space="preserve">استجابةً للمرحلة الدقيقة التي يمر بها لبنان، وتأكيداً على دورها المحوري في ضمان استدامة قطاع الاتصالات، تعلن شركة </w:t>
      </w:r>
      <w:r w:rsidR="00E26ED0">
        <w:rPr>
          <w:rFonts w:ascii="Simplified Arabic" w:hAnsi="Simplified Arabic" w:cs="Simplified Arabic" w:hint="cs"/>
          <w:sz w:val="28"/>
          <w:szCs w:val="28"/>
          <w:rtl/>
          <w:lang w:bidi="ar-LB"/>
        </w:rPr>
        <w:t>تاتش</w:t>
      </w:r>
      <w:r w:rsidR="00E26ED0" w:rsidRPr="007853FD">
        <w:rPr>
          <w:rFonts w:ascii="Simplified Arabic" w:hAnsi="Simplified Arabic" w:cs="Simplified Arabic"/>
          <w:sz w:val="28"/>
          <w:szCs w:val="28"/>
          <w:rtl/>
        </w:rPr>
        <w:t xml:space="preserve"> عن تفعيل خطة طوارئ شاملة واستباقية بالتنسيق الوثيق مع وزارة الاتصالات. وقد دخلت هذه الخطة حيز التنفيذ الفعلي منذ اليوم الأول لاندلاع الحرب، وهي تخضع لتحديثات مستمرة تواكب المستجدات الميدانية لحظة بلحظة</w:t>
      </w:r>
      <w:r w:rsidR="00E26ED0" w:rsidRPr="007853FD">
        <w:rPr>
          <w:rFonts w:ascii="Simplified Arabic" w:hAnsi="Simplified Arabic" w:cs="Simplified Arabic"/>
          <w:sz w:val="28"/>
          <w:szCs w:val="28"/>
        </w:rPr>
        <w:t>.</w:t>
      </w:r>
    </w:p>
    <w:p w:rsidR="00E26ED0" w:rsidRPr="007853FD" w:rsidRDefault="00E26ED0" w:rsidP="00E26ED0">
      <w:pPr>
        <w:pStyle w:val="NormalWeb"/>
        <w:bidi/>
        <w:jc w:val="both"/>
        <w:rPr>
          <w:rFonts w:ascii="Simplified Arabic" w:hAnsi="Simplified Arabic" w:cs="Simplified Arabic"/>
          <w:sz w:val="28"/>
          <w:szCs w:val="28"/>
        </w:rPr>
      </w:pPr>
      <w:r w:rsidRPr="007853FD">
        <w:rPr>
          <w:rFonts w:ascii="Simplified Arabic" w:hAnsi="Simplified Arabic" w:cs="Simplified Arabic"/>
          <w:sz w:val="28"/>
          <w:szCs w:val="28"/>
          <w:rtl/>
        </w:rPr>
        <w:t>تتجس</w:t>
      </w:r>
      <w:r w:rsidR="00F012B3">
        <w:rPr>
          <w:rFonts w:ascii="Simplified Arabic" w:hAnsi="Simplified Arabic" w:cs="Simplified Arabic" w:hint="cs"/>
          <w:sz w:val="28"/>
          <w:szCs w:val="28"/>
          <w:rtl/>
        </w:rPr>
        <w:t>ّ</w:t>
      </w:r>
      <w:r w:rsidRPr="007853FD">
        <w:rPr>
          <w:rFonts w:ascii="Simplified Arabic" w:hAnsi="Simplified Arabic" w:cs="Simplified Arabic"/>
          <w:sz w:val="28"/>
          <w:szCs w:val="28"/>
          <w:rtl/>
        </w:rPr>
        <w:t>د هذه الخطة في حزمة</w:t>
      </w:r>
      <w:r w:rsidR="00F012B3">
        <w:rPr>
          <w:rFonts w:ascii="Simplified Arabic" w:hAnsi="Simplified Arabic" w:cs="Simplified Arabic" w:hint="cs"/>
          <w:sz w:val="28"/>
          <w:szCs w:val="28"/>
          <w:rtl/>
        </w:rPr>
        <w:t>ٍ</w:t>
      </w:r>
      <w:r w:rsidRPr="007853FD">
        <w:rPr>
          <w:rFonts w:ascii="Simplified Arabic" w:hAnsi="Simplified Arabic" w:cs="Simplified Arabic"/>
          <w:sz w:val="28"/>
          <w:szCs w:val="28"/>
          <w:rtl/>
        </w:rPr>
        <w:t xml:space="preserve"> من التدابير الوقائية لتعزيز قدرات الشبكة في المناطق الحيوية وتوفير حلول مرنة تضمن بقاء المشتركين على اتصال دائم مع ذويهم ومع الخدمات الأساسية، مهما بلغت التحديات. ومن أبرز هذه الخطوات</w:t>
      </w:r>
      <w:r w:rsidRPr="007853FD">
        <w:rPr>
          <w:rFonts w:ascii="Simplified Arabic" w:hAnsi="Simplified Arabic" w:cs="Simplified Arabic"/>
          <w:sz w:val="28"/>
          <w:szCs w:val="28"/>
        </w:rPr>
        <w:t>:</w:t>
      </w:r>
    </w:p>
    <w:p w:rsidR="00E26ED0" w:rsidRDefault="00E26ED0" w:rsidP="008C5C20">
      <w:pPr>
        <w:pStyle w:val="ListParagraph"/>
        <w:numPr>
          <w:ilvl w:val="0"/>
          <w:numId w:val="3"/>
        </w:numPr>
        <w:bidi/>
        <w:spacing w:line="240" w:lineRule="auto"/>
        <w:jc w:val="both"/>
        <w:rPr>
          <w:rFonts w:ascii="Simplified Arabic" w:hAnsi="Simplified Arabic" w:cs="Simplified Arabic"/>
          <w:sz w:val="28"/>
          <w:szCs w:val="28"/>
          <w:lang w:bidi="ar-LB"/>
        </w:rPr>
      </w:pPr>
      <w:r w:rsidRPr="00E26ED0">
        <w:rPr>
          <w:rFonts w:ascii="Simplified Arabic" w:hAnsi="Simplified Arabic" w:cs="Simplified Arabic"/>
          <w:sz w:val="28"/>
          <w:szCs w:val="28"/>
          <w:rtl/>
        </w:rPr>
        <w:t>تفعيل خدمة التجوال المحلي</w:t>
      </w:r>
      <w:r w:rsidR="008C5C20">
        <w:rPr>
          <w:rFonts w:ascii="Simplified Arabic" w:hAnsi="Simplified Arabic" w:cs="Simplified Arabic" w:hint="cs"/>
          <w:sz w:val="28"/>
          <w:szCs w:val="28"/>
          <w:rtl/>
        </w:rPr>
        <w:t>:</w:t>
      </w:r>
      <w:r w:rsidRPr="00E26ED0">
        <w:rPr>
          <w:rFonts w:ascii="Simplified Arabic" w:hAnsi="Simplified Arabic" w:cs="Simplified Arabic"/>
          <w:sz w:val="28"/>
          <w:szCs w:val="28"/>
        </w:rPr>
        <w:t xml:space="preserve"> (National Roaming) </w:t>
      </w:r>
      <w:r w:rsidRPr="00E26ED0">
        <w:rPr>
          <w:rFonts w:ascii="Simplified Arabic" w:hAnsi="Simplified Arabic" w:cs="Simplified Arabic"/>
          <w:sz w:val="28"/>
          <w:szCs w:val="28"/>
          <w:rtl/>
        </w:rPr>
        <w:t>بما يشمل خدمات الصوت والداتا في محافظات الجنوب، النبطية، الشمال، جبل لبنان، والبقاع</w:t>
      </w:r>
      <w:r w:rsidRPr="00E26ED0">
        <w:rPr>
          <w:rFonts w:ascii="Simplified Arabic" w:hAnsi="Simplified Arabic" w:cs="Simplified Arabic" w:hint="cs"/>
          <w:sz w:val="28"/>
          <w:szCs w:val="28"/>
          <w:rtl/>
        </w:rPr>
        <w:t>.</w:t>
      </w:r>
      <w:r w:rsidRPr="00E26ED0">
        <w:rPr>
          <w:rFonts w:ascii="Simplified Arabic" w:hAnsi="Simplified Arabic" w:cs="Simplified Arabic"/>
          <w:sz w:val="28"/>
          <w:szCs w:val="28"/>
          <w:rtl/>
        </w:rPr>
        <w:t xml:space="preserve"> </w:t>
      </w:r>
      <w:r w:rsidRPr="00E26ED0">
        <w:rPr>
          <w:rFonts w:ascii="Simplified Arabic" w:eastAsia="Times New Roman" w:hAnsi="Simplified Arabic" w:cs="Simplified Arabic" w:hint="cs"/>
          <w:sz w:val="28"/>
          <w:szCs w:val="28"/>
          <w:rtl/>
          <w:lang w:bidi="ar-LB"/>
        </w:rPr>
        <w:t xml:space="preserve">تكمن أهمية التجوال المحلي للداتا، لاسيما في ظل الحرب التي تشهدها مختلف المناطق اللبنانية، في توسيع تغطية الشبكة بغية </w:t>
      </w:r>
      <w:r w:rsidRPr="00E26ED0">
        <w:rPr>
          <w:rFonts w:ascii="Simplified Arabic" w:hAnsi="Simplified Arabic" w:cs="Simplified Arabic" w:hint="cs"/>
          <w:sz w:val="28"/>
          <w:szCs w:val="28"/>
          <w:rtl/>
          <w:lang w:bidi="ar-LB"/>
        </w:rPr>
        <w:t>إبقاء المشتركين القاطنين في المناطق الريفية والنائية على تواصل دائم باستخدام الاتصالات والبيانات. ويجري العمل بشكل</w:t>
      </w:r>
      <w:r w:rsidR="00F012B3">
        <w:rPr>
          <w:rFonts w:ascii="Simplified Arabic" w:hAnsi="Simplified Arabic" w:cs="Simplified Arabic" w:hint="cs"/>
          <w:sz w:val="28"/>
          <w:szCs w:val="28"/>
          <w:rtl/>
          <w:lang w:bidi="ar-LB"/>
        </w:rPr>
        <w:t>ٍ</w:t>
      </w:r>
      <w:r w:rsidRPr="00E26ED0">
        <w:rPr>
          <w:rFonts w:ascii="Simplified Arabic" w:hAnsi="Simplified Arabic" w:cs="Simplified Arabic" w:hint="cs"/>
          <w:sz w:val="28"/>
          <w:szCs w:val="28"/>
          <w:rtl/>
          <w:lang w:bidi="ar-LB"/>
        </w:rPr>
        <w:t xml:space="preserve"> متواصل لإضافة العدد الأكبر من المحطات وتجهيزها بخدمة التجوال المحلي.</w:t>
      </w:r>
    </w:p>
    <w:p w:rsidR="00E26ED0" w:rsidRPr="00E26ED0" w:rsidRDefault="00E26ED0" w:rsidP="00E26ED0">
      <w:pPr>
        <w:pStyle w:val="ListParagraph"/>
        <w:numPr>
          <w:ilvl w:val="0"/>
          <w:numId w:val="3"/>
        </w:numPr>
        <w:bidi/>
        <w:spacing w:line="240" w:lineRule="auto"/>
        <w:jc w:val="both"/>
        <w:rPr>
          <w:rFonts w:ascii="Simplified Arabic" w:hAnsi="Simplified Arabic" w:cs="Simplified Arabic"/>
          <w:sz w:val="28"/>
          <w:szCs w:val="28"/>
          <w:lang w:bidi="ar-LB"/>
        </w:rPr>
      </w:pPr>
      <w:r w:rsidRPr="00E26ED0">
        <w:rPr>
          <w:rFonts w:ascii="Simplified Arabic" w:hAnsi="Simplified Arabic" w:cs="Simplified Arabic"/>
          <w:sz w:val="28"/>
          <w:szCs w:val="28"/>
          <w:rtl/>
        </w:rPr>
        <w:t>دعم قطاع التعليم</w:t>
      </w:r>
      <w:r w:rsidR="00F012B3">
        <w:rPr>
          <w:rFonts w:ascii="Simplified Arabic" w:hAnsi="Simplified Arabic" w:cs="Simplified Arabic" w:hint="cs"/>
          <w:sz w:val="28"/>
          <w:szCs w:val="28"/>
          <w:rtl/>
        </w:rPr>
        <w:t xml:space="preserve">: </w:t>
      </w:r>
      <w:r w:rsidRPr="00E26ED0">
        <w:rPr>
          <w:rFonts w:ascii="Simplified Arabic" w:hAnsi="Simplified Arabic" w:cs="Simplified Arabic"/>
          <w:sz w:val="28"/>
          <w:szCs w:val="28"/>
          <w:rtl/>
        </w:rPr>
        <w:t>إطلاق باقة بيانات مجانية (</w:t>
      </w:r>
      <w:r>
        <w:rPr>
          <w:rFonts w:ascii="Simplified Arabic" w:hAnsi="Simplified Arabic" w:cs="Simplified Arabic" w:hint="cs"/>
          <w:sz w:val="28"/>
          <w:szCs w:val="28"/>
          <w:rtl/>
        </w:rPr>
        <w:t>20</w:t>
      </w:r>
      <w:r w:rsidRPr="00E26ED0">
        <w:rPr>
          <w:rFonts w:ascii="Simplified Arabic" w:hAnsi="Simplified Arabic" w:cs="Simplified Arabic"/>
          <w:sz w:val="28"/>
          <w:szCs w:val="28"/>
          <w:rtl/>
        </w:rPr>
        <w:t xml:space="preserve"> جيغابايت) مخصصة للتعليم عن بُعد، تتيح للطلاب والكادر ا</w:t>
      </w:r>
      <w:r>
        <w:rPr>
          <w:rFonts w:ascii="Simplified Arabic" w:hAnsi="Simplified Arabic" w:cs="Simplified Arabic"/>
          <w:sz w:val="28"/>
          <w:szCs w:val="28"/>
          <w:rtl/>
        </w:rPr>
        <w:t xml:space="preserve">لتعليمي الوصول المجاني </w:t>
      </w:r>
      <w:r w:rsidRPr="00315D0B">
        <w:rPr>
          <w:rFonts w:ascii="Simplified Arabic" w:hAnsi="Simplified Arabic" w:cs="Simplified Arabic"/>
          <w:sz w:val="28"/>
          <w:szCs w:val="28"/>
          <w:rtl/>
          <w:lang w:bidi="ar-LB"/>
        </w:rPr>
        <w:t>إلى منص</w:t>
      </w:r>
      <w:r w:rsidR="00F012B3">
        <w:rPr>
          <w:rFonts w:ascii="Simplified Arabic" w:hAnsi="Simplified Arabic" w:cs="Simplified Arabic" w:hint="cs"/>
          <w:sz w:val="28"/>
          <w:szCs w:val="28"/>
          <w:rtl/>
          <w:lang w:bidi="ar-LB"/>
        </w:rPr>
        <w:t>َّ</w:t>
      </w:r>
      <w:r w:rsidRPr="00315D0B">
        <w:rPr>
          <w:rFonts w:ascii="Simplified Arabic" w:hAnsi="Simplified Arabic" w:cs="Simplified Arabic"/>
          <w:sz w:val="28"/>
          <w:szCs w:val="28"/>
          <w:rtl/>
          <w:lang w:bidi="ar-LB"/>
        </w:rPr>
        <w:t>ت</w:t>
      </w:r>
      <w:r w:rsidR="00F012B3">
        <w:rPr>
          <w:rFonts w:ascii="Simplified Arabic" w:hAnsi="Simplified Arabic" w:cs="Simplified Arabic" w:hint="cs"/>
          <w:sz w:val="28"/>
          <w:szCs w:val="28"/>
          <w:rtl/>
          <w:lang w:bidi="ar-LB"/>
        </w:rPr>
        <w:t>َ</w:t>
      </w:r>
      <w:r w:rsidRPr="00315D0B">
        <w:rPr>
          <w:rFonts w:ascii="Simplified Arabic" w:hAnsi="Simplified Arabic" w:cs="Simplified Arabic"/>
          <w:sz w:val="28"/>
          <w:szCs w:val="28"/>
          <w:rtl/>
          <w:lang w:bidi="ar-LB"/>
        </w:rPr>
        <w:t>ي</w:t>
      </w:r>
      <w:r w:rsidR="00F012B3">
        <w:rPr>
          <w:rFonts w:ascii="Simplified Arabic" w:hAnsi="Simplified Arabic" w:cs="Simplified Arabic" w:hint="cs"/>
          <w:sz w:val="28"/>
          <w:szCs w:val="28"/>
          <w:rtl/>
          <w:lang w:bidi="ar-LB"/>
        </w:rPr>
        <w:t>ْ</w:t>
      </w:r>
      <w:r w:rsidRPr="00315D0B">
        <w:rPr>
          <w:rFonts w:ascii="Simplified Arabic" w:hAnsi="Simplified Arabic" w:cs="Simplified Arabic"/>
          <w:sz w:val="28"/>
          <w:szCs w:val="28"/>
          <w:lang w:bidi="ar-LB"/>
        </w:rPr>
        <w:t xml:space="preserve"> Microsoft Teams  </w:t>
      </w:r>
      <w:r w:rsidRPr="00315D0B">
        <w:rPr>
          <w:rFonts w:ascii="Simplified Arabic" w:hAnsi="Simplified Arabic" w:cs="Simplified Arabic"/>
          <w:sz w:val="28"/>
          <w:szCs w:val="28"/>
          <w:rtl/>
          <w:lang w:bidi="ar-LB"/>
        </w:rPr>
        <w:t>و"مدرستي"</w:t>
      </w:r>
      <w:r w:rsidRPr="00550488">
        <w:rPr>
          <w:rFonts w:ascii="Simplified Arabic" w:hAnsi="Simplified Arabic" w:cs="Simplified Arabic"/>
          <w:sz w:val="28"/>
          <w:szCs w:val="28"/>
          <w:rtl/>
          <w:lang w:bidi="ar-LB"/>
        </w:rPr>
        <w:t xml:space="preserve"> </w:t>
      </w:r>
      <w:r>
        <w:rPr>
          <w:rFonts w:ascii="Simplified Arabic" w:hAnsi="Simplified Arabic" w:cs="Simplified Arabic" w:hint="cs"/>
          <w:sz w:val="28"/>
          <w:szCs w:val="28"/>
          <w:rtl/>
        </w:rPr>
        <w:t xml:space="preserve"> </w:t>
      </w:r>
      <w:r w:rsidRPr="00315D0B">
        <w:rPr>
          <w:rFonts w:ascii="Simplified Arabic" w:hAnsi="Simplified Arabic" w:cs="Simplified Arabic"/>
          <w:sz w:val="28"/>
          <w:szCs w:val="28"/>
          <w:rtl/>
          <w:lang w:bidi="ar-LB"/>
        </w:rPr>
        <w:t>خلال أيام الأسبوع من الإثنين إلى الجمعة، من الساعة 7:30 صباحًا حتى 2:00 بعد الظهر</w:t>
      </w:r>
      <w:r w:rsidRPr="00E26ED0">
        <w:rPr>
          <w:rFonts w:ascii="Simplified Arabic" w:hAnsi="Simplified Arabic" w:cs="Simplified Arabic"/>
          <w:sz w:val="28"/>
          <w:szCs w:val="28"/>
          <w:rtl/>
        </w:rPr>
        <w:t xml:space="preserve"> </w:t>
      </w:r>
      <w:r w:rsidR="00377303">
        <w:rPr>
          <w:rFonts w:ascii="Simplified Arabic" w:hAnsi="Simplified Arabic" w:cs="Simplified Arabic" w:hint="cs"/>
          <w:sz w:val="28"/>
          <w:szCs w:val="28"/>
          <w:rtl/>
        </w:rPr>
        <w:t xml:space="preserve">من </w:t>
      </w:r>
      <w:r w:rsidRPr="00E26ED0">
        <w:rPr>
          <w:rFonts w:ascii="Simplified Arabic" w:hAnsi="Simplified Arabic" w:cs="Simplified Arabic"/>
          <w:sz w:val="28"/>
          <w:szCs w:val="28"/>
          <w:rtl/>
        </w:rPr>
        <w:t>دون استهلاك باقاتهم الخاصة، ضماناً لحق التعلم تحت أي ظرف</w:t>
      </w:r>
      <w:r w:rsidRPr="00E26ED0">
        <w:rPr>
          <w:rFonts w:ascii="Simplified Arabic" w:hAnsi="Simplified Arabic" w:cs="Simplified Arabic"/>
          <w:sz w:val="28"/>
          <w:szCs w:val="28"/>
        </w:rPr>
        <w:t>.</w:t>
      </w:r>
    </w:p>
    <w:p w:rsidR="00CF524F" w:rsidRPr="00E26ED0" w:rsidRDefault="00CF524F" w:rsidP="00E26ED0">
      <w:pPr>
        <w:pStyle w:val="NormalWeb"/>
        <w:bidi/>
        <w:jc w:val="both"/>
        <w:rPr>
          <w:rFonts w:ascii="Simplified Arabic" w:hAnsi="Simplified Arabic" w:cs="Simplified Arabic"/>
          <w:sz w:val="28"/>
          <w:szCs w:val="28"/>
          <w:rtl/>
          <w:lang w:bidi="ar-LB"/>
        </w:rPr>
      </w:pPr>
    </w:p>
    <w:p w:rsidR="00E26ED0" w:rsidRPr="007853FD" w:rsidRDefault="008C5C20" w:rsidP="00E26ED0">
      <w:pPr>
        <w:pStyle w:val="NormalWeb"/>
        <w:bidi/>
        <w:jc w:val="both"/>
        <w:rPr>
          <w:rFonts w:ascii="Simplified Arabic" w:hAnsi="Simplified Arabic" w:cs="Simplified Arabic"/>
          <w:sz w:val="28"/>
          <w:szCs w:val="28"/>
        </w:rPr>
      </w:pPr>
      <w:r>
        <w:rPr>
          <w:rFonts w:ascii="Simplified Arabic" w:hAnsi="Simplified Arabic" w:cs="Simplified Arabic"/>
          <w:sz w:val="28"/>
          <w:szCs w:val="28"/>
          <w:rtl/>
        </w:rPr>
        <w:lastRenderedPageBreak/>
        <w:t xml:space="preserve">تؤكد </w:t>
      </w:r>
      <w:r w:rsidR="00E26ED0" w:rsidRPr="007853FD">
        <w:rPr>
          <w:rFonts w:ascii="Simplified Arabic" w:hAnsi="Simplified Arabic" w:cs="Simplified Arabic"/>
          <w:sz w:val="28"/>
          <w:szCs w:val="28"/>
          <w:rtl/>
        </w:rPr>
        <w:t xml:space="preserve">شركة </w:t>
      </w:r>
      <w:r>
        <w:rPr>
          <w:rFonts w:ascii="Simplified Arabic" w:hAnsi="Simplified Arabic" w:cs="Simplified Arabic" w:hint="cs"/>
          <w:sz w:val="28"/>
          <w:szCs w:val="28"/>
          <w:rtl/>
        </w:rPr>
        <w:t xml:space="preserve">تاتش </w:t>
      </w:r>
      <w:r w:rsidR="00E26ED0" w:rsidRPr="007853FD">
        <w:rPr>
          <w:rFonts w:ascii="Simplified Arabic" w:hAnsi="Simplified Arabic" w:cs="Simplified Arabic"/>
          <w:sz w:val="28"/>
          <w:szCs w:val="28"/>
          <w:rtl/>
        </w:rPr>
        <w:t>أن فرقها الفنية والتقنية ستبقى في حالة استنفار دائم لمواكبة متطل</w:t>
      </w:r>
      <w:bookmarkStart w:id="0" w:name="_GoBack"/>
      <w:bookmarkEnd w:id="0"/>
      <w:r w:rsidR="00E26ED0" w:rsidRPr="007853FD">
        <w:rPr>
          <w:rFonts w:ascii="Simplified Arabic" w:hAnsi="Simplified Arabic" w:cs="Simplified Arabic"/>
          <w:sz w:val="28"/>
          <w:szCs w:val="28"/>
          <w:rtl/>
        </w:rPr>
        <w:t>بات هذه المرحلة، إيماناً منها بأن الاتصالات هي وسيلة أمان أساسية لتعزيز صمود المجتمع اللبناني وتسهيل حياته اليومية، وستواصل الشركة إعلان كافة التدابير الاستثنائية تباعاً وبشكل منتظم</w:t>
      </w:r>
      <w:r w:rsidR="00E26ED0" w:rsidRPr="007853FD">
        <w:rPr>
          <w:rFonts w:ascii="Simplified Arabic" w:hAnsi="Simplified Arabic" w:cs="Simplified Arabic"/>
          <w:sz w:val="28"/>
          <w:szCs w:val="28"/>
        </w:rPr>
        <w:t>.</w:t>
      </w:r>
    </w:p>
    <w:p w:rsidR="00DB76DC" w:rsidRPr="00E26ED0" w:rsidRDefault="00DB76DC" w:rsidP="004C4C0A">
      <w:pPr>
        <w:bidi/>
        <w:rPr>
          <w:rFonts w:ascii="Simplified Arabic" w:hAnsi="Simplified Arabic" w:cs="Simplified Arabic"/>
          <w:sz w:val="28"/>
          <w:szCs w:val="28"/>
          <w:lang w:bidi="ar-LB"/>
        </w:rPr>
      </w:pPr>
    </w:p>
    <w:sectPr w:rsidR="00DB76DC" w:rsidRPr="00E26E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B6" w:rsidRDefault="003C39B6" w:rsidP="003C39B6">
      <w:pPr>
        <w:spacing w:after="0" w:line="240" w:lineRule="auto"/>
      </w:pPr>
      <w:r>
        <w:separator/>
      </w:r>
    </w:p>
  </w:endnote>
  <w:endnote w:type="continuationSeparator" w:id="0">
    <w:p w:rsidR="003C39B6" w:rsidRDefault="003C39B6" w:rsidP="003C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B6" w:rsidRDefault="003C39B6" w:rsidP="003C39B6">
      <w:pPr>
        <w:spacing w:after="0" w:line="240" w:lineRule="auto"/>
      </w:pPr>
      <w:r>
        <w:separator/>
      </w:r>
    </w:p>
  </w:footnote>
  <w:footnote w:type="continuationSeparator" w:id="0">
    <w:p w:rsidR="003C39B6" w:rsidRDefault="003C39B6" w:rsidP="003C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B6" w:rsidRDefault="001005B2" w:rsidP="003C39B6">
    <w:pPr>
      <w:rPr>
        <w:noProof/>
      </w:rPr>
    </w:pPr>
    <w:r>
      <w:rPr>
        <w:noProof/>
      </w:rPr>
      <w:drawing>
        <wp:inline distT="0" distB="0" distL="0" distR="0">
          <wp:extent cx="6347460" cy="127112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143" cy="1291485"/>
                  </a:xfrm>
                  <a:prstGeom prst="rect">
                    <a:avLst/>
                  </a:prstGeom>
                  <a:noFill/>
                  <a:ln>
                    <a:noFill/>
                  </a:ln>
                </pic:spPr>
              </pic:pic>
            </a:graphicData>
          </a:graphic>
        </wp:inline>
      </w:drawing>
    </w:r>
    <w:r w:rsidR="003C39B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AFE"/>
    <w:multiLevelType w:val="hybridMultilevel"/>
    <w:tmpl w:val="62B4EEC8"/>
    <w:lvl w:ilvl="0" w:tplc="32F07F8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E7932"/>
    <w:multiLevelType w:val="multilevel"/>
    <w:tmpl w:val="9EB4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04D4C"/>
    <w:multiLevelType w:val="hybridMultilevel"/>
    <w:tmpl w:val="54E8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4"/>
    <w:rsid w:val="0002648B"/>
    <w:rsid w:val="00042BEE"/>
    <w:rsid w:val="000465A6"/>
    <w:rsid w:val="00061B7D"/>
    <w:rsid w:val="00064818"/>
    <w:rsid w:val="000F777E"/>
    <w:rsid w:val="001005B2"/>
    <w:rsid w:val="00186195"/>
    <w:rsid w:val="001D26DD"/>
    <w:rsid w:val="00227BF1"/>
    <w:rsid w:val="002509F9"/>
    <w:rsid w:val="00340AFB"/>
    <w:rsid w:val="003636B0"/>
    <w:rsid w:val="00377303"/>
    <w:rsid w:val="00380B6A"/>
    <w:rsid w:val="003C39B6"/>
    <w:rsid w:val="003E3232"/>
    <w:rsid w:val="004C4C0A"/>
    <w:rsid w:val="004F66DE"/>
    <w:rsid w:val="00506A93"/>
    <w:rsid w:val="00516D97"/>
    <w:rsid w:val="00574BF4"/>
    <w:rsid w:val="00590C94"/>
    <w:rsid w:val="005938FC"/>
    <w:rsid w:val="005C012C"/>
    <w:rsid w:val="005C2FCA"/>
    <w:rsid w:val="005F35A1"/>
    <w:rsid w:val="006856D9"/>
    <w:rsid w:val="006F3F47"/>
    <w:rsid w:val="00713585"/>
    <w:rsid w:val="007B78DB"/>
    <w:rsid w:val="0086723C"/>
    <w:rsid w:val="008C5C20"/>
    <w:rsid w:val="0095345C"/>
    <w:rsid w:val="009F1EA0"/>
    <w:rsid w:val="009F2FAB"/>
    <w:rsid w:val="00A02885"/>
    <w:rsid w:val="00A10A01"/>
    <w:rsid w:val="00A25AA8"/>
    <w:rsid w:val="00AE7692"/>
    <w:rsid w:val="00AF1134"/>
    <w:rsid w:val="00B10AF0"/>
    <w:rsid w:val="00B51792"/>
    <w:rsid w:val="00B72BC2"/>
    <w:rsid w:val="00B9428B"/>
    <w:rsid w:val="00BF1C28"/>
    <w:rsid w:val="00C963E5"/>
    <w:rsid w:val="00CF524F"/>
    <w:rsid w:val="00D5381B"/>
    <w:rsid w:val="00DA693E"/>
    <w:rsid w:val="00DB76DC"/>
    <w:rsid w:val="00DE205F"/>
    <w:rsid w:val="00E12678"/>
    <w:rsid w:val="00E26ED0"/>
    <w:rsid w:val="00EF5620"/>
    <w:rsid w:val="00F012B3"/>
    <w:rsid w:val="00F35010"/>
    <w:rsid w:val="00F51726"/>
    <w:rsid w:val="00F67964"/>
    <w:rsid w:val="00FB5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6E66"/>
  <w15:chartTrackingRefBased/>
  <w15:docId w15:val="{8E02D530-8988-4EA8-8D18-FB4E057D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B6"/>
  </w:style>
  <w:style w:type="paragraph" w:styleId="Footer">
    <w:name w:val="footer"/>
    <w:basedOn w:val="Normal"/>
    <w:link w:val="FooterChar"/>
    <w:uiPriority w:val="99"/>
    <w:unhideWhenUsed/>
    <w:rsid w:val="003C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B6"/>
  </w:style>
  <w:style w:type="character" w:styleId="Hyperlink">
    <w:name w:val="Hyperlink"/>
    <w:basedOn w:val="DefaultParagraphFont"/>
    <w:uiPriority w:val="99"/>
    <w:unhideWhenUsed/>
    <w:rsid w:val="00AE7692"/>
    <w:rPr>
      <w:color w:val="0563C1" w:themeColor="hyperlink"/>
      <w:u w:val="single"/>
    </w:rPr>
  </w:style>
  <w:style w:type="paragraph" w:styleId="BalloonText">
    <w:name w:val="Balloon Text"/>
    <w:basedOn w:val="Normal"/>
    <w:link w:val="BalloonTextChar"/>
    <w:uiPriority w:val="99"/>
    <w:semiHidden/>
    <w:unhideWhenUsed/>
    <w:rsid w:val="00B5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92"/>
    <w:rPr>
      <w:rFonts w:ascii="Segoe UI" w:hAnsi="Segoe UI" w:cs="Segoe UI"/>
      <w:sz w:val="18"/>
      <w:szCs w:val="18"/>
    </w:rPr>
  </w:style>
  <w:style w:type="paragraph" w:styleId="NormalWeb">
    <w:name w:val="Normal (Web)"/>
    <w:basedOn w:val="Normal"/>
    <w:uiPriority w:val="99"/>
    <w:unhideWhenUsed/>
    <w:rsid w:val="00D538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53592">
      <w:bodyDiv w:val="1"/>
      <w:marLeft w:val="0"/>
      <w:marRight w:val="0"/>
      <w:marTop w:val="0"/>
      <w:marBottom w:val="0"/>
      <w:divBdr>
        <w:top w:val="none" w:sz="0" w:space="0" w:color="auto"/>
        <w:left w:val="none" w:sz="0" w:space="0" w:color="auto"/>
        <w:bottom w:val="none" w:sz="0" w:space="0" w:color="auto"/>
        <w:right w:val="none" w:sz="0" w:space="0" w:color="auto"/>
      </w:divBdr>
    </w:div>
    <w:div w:id="1188178589">
      <w:bodyDiv w:val="1"/>
      <w:marLeft w:val="0"/>
      <w:marRight w:val="0"/>
      <w:marTop w:val="0"/>
      <w:marBottom w:val="0"/>
      <w:divBdr>
        <w:top w:val="none" w:sz="0" w:space="0" w:color="auto"/>
        <w:left w:val="none" w:sz="0" w:space="0" w:color="auto"/>
        <w:bottom w:val="none" w:sz="0" w:space="0" w:color="auto"/>
        <w:right w:val="none" w:sz="0" w:space="0" w:color="auto"/>
      </w:divBdr>
    </w:div>
    <w:div w:id="1266500064">
      <w:bodyDiv w:val="1"/>
      <w:marLeft w:val="0"/>
      <w:marRight w:val="0"/>
      <w:marTop w:val="0"/>
      <w:marBottom w:val="0"/>
      <w:divBdr>
        <w:top w:val="none" w:sz="0" w:space="0" w:color="auto"/>
        <w:left w:val="none" w:sz="0" w:space="0" w:color="auto"/>
        <w:bottom w:val="none" w:sz="0" w:space="0" w:color="auto"/>
        <w:right w:val="none" w:sz="0" w:space="0" w:color="auto"/>
      </w:divBdr>
    </w:div>
    <w:div w:id="21337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Noun</dc:creator>
  <cp:keywords/>
  <dc:description/>
  <cp:lastModifiedBy>Ghada Barakat</cp:lastModifiedBy>
  <cp:revision>10</cp:revision>
  <cp:lastPrinted>2024-05-28T07:44:00Z</cp:lastPrinted>
  <dcterms:created xsi:type="dcterms:W3CDTF">2026-03-19T09:53:00Z</dcterms:created>
  <dcterms:modified xsi:type="dcterms:W3CDTF">2026-03-19T14:21:00Z</dcterms:modified>
</cp:coreProperties>
</file>