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5E" w:rsidRDefault="00AD745E" w:rsidP="00AD745E">
      <w:pPr>
        <w:bidi/>
        <w:spacing w:before="100" w:beforeAutospacing="1" w:after="100" w:afterAutospacing="1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D745E">
        <w:rPr>
          <w:rFonts w:ascii="Simplified Arabic" w:hAnsi="Simplified Arabic" w:cs="Simplified Arabic"/>
          <w:b/>
          <w:bCs/>
          <w:sz w:val="36"/>
          <w:szCs w:val="36"/>
          <w:rtl/>
        </w:rPr>
        <w:t>لتسهيل وصول</w:t>
      </w:r>
      <w:r w:rsidRPr="00AD74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AD745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مشتركيها</w:t>
      </w:r>
      <w:r w:rsidRPr="00AD745E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إلى الخدمات الأساسية</w:t>
      </w:r>
    </w:p>
    <w:p w:rsidR="00AD745E" w:rsidRPr="00AD745E" w:rsidRDefault="00AD745E" w:rsidP="00AD745E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lang w:bidi="ar-LB"/>
        </w:rPr>
      </w:pPr>
      <w:bookmarkStart w:id="0" w:name="_GoBack"/>
      <w:r w:rsidRPr="00AD745E">
        <w:rPr>
          <w:rFonts w:ascii="Simplified Arabic" w:hAnsi="Simplified Arabic" w:cs="Simplified Arabic"/>
          <w:b/>
          <w:bCs/>
          <w:sz w:val="36"/>
          <w:szCs w:val="36"/>
          <w:rtl/>
        </w:rPr>
        <w:t>شركة تاتش تطرح</w:t>
      </w:r>
      <w:r w:rsidRPr="00AD74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proofErr w:type="spellStart"/>
      <w:r w:rsidRPr="00AD745E">
        <w:rPr>
          <w:rFonts w:ascii="Simplified Arabic" w:hAnsi="Simplified Arabic" w:cs="Simplified Arabic"/>
          <w:b/>
          <w:bCs/>
          <w:sz w:val="36"/>
          <w:szCs w:val="36"/>
        </w:rPr>
        <w:t>touchBot</w:t>
      </w:r>
      <w:proofErr w:type="spellEnd"/>
      <w:r w:rsidRPr="00AD74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AD745E">
        <w:rPr>
          <w:rFonts w:ascii="Simplified Arabic" w:hAnsi="Simplified Arabic" w:cs="Simplified Arabic"/>
          <w:b/>
          <w:bCs/>
          <w:sz w:val="36"/>
          <w:szCs w:val="36"/>
          <w:rtl/>
        </w:rPr>
        <w:t>المساعد الرقمي الجديد للخدمة الذاتية</w:t>
      </w:r>
    </w:p>
    <w:bookmarkEnd w:id="0"/>
    <w:p w:rsidR="006502D3" w:rsidRPr="00AD745E" w:rsidRDefault="006502D3" w:rsidP="00AD745E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33409" w:rsidRPr="00724C68" w:rsidRDefault="00517395" w:rsidP="00BB27E0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1720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B"/>
        </w:rPr>
        <w:t>بيروت في</w:t>
      </w:r>
      <w:r w:rsidR="007A328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="00BB27E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B"/>
        </w:rPr>
        <w:t>3 شباط</w:t>
      </w:r>
      <w:r w:rsidRPr="00A1720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B"/>
        </w:rPr>
        <w:t xml:space="preserve"> 2026:</w:t>
      </w:r>
      <w:r w:rsidRPr="00A1720A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أعلنت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شركة تاتش،</w:t>
      </w:r>
      <w:r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عن إطلاق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</w:rPr>
        <w:t>touchBot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 </w:t>
      </w:r>
      <w:r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المساعد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الرقمي</w:t>
      </w:r>
      <w:r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77643A">
        <w:rPr>
          <w:rFonts w:ascii="Simplified Arabic" w:eastAsia="Times New Roman" w:hAnsi="Simplified Arabic" w:cs="Simplified Arabic" w:hint="cs"/>
          <w:sz w:val="28"/>
          <w:szCs w:val="28"/>
          <w:rtl/>
        </w:rPr>
        <w:t>للخدمة الذاتية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. </w:t>
      </w:r>
      <w:r w:rsidR="00833409" w:rsidRPr="00724C68">
        <w:rPr>
          <w:rFonts w:ascii="Simplified Arabic" w:hAnsi="Simplified Arabic" w:cs="Simplified Arabic"/>
          <w:sz w:val="28"/>
          <w:szCs w:val="28"/>
          <w:rtl/>
        </w:rPr>
        <w:t xml:space="preserve">وتأتي هذه الخطوة لتعزيز خيارات الخدمة الذاتية المتاحة للمشتركين، </w:t>
      </w:r>
      <w:r w:rsidR="00833409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حيث يعتمد المساعد الجديد على </w:t>
      </w:r>
      <w:r w:rsidR="00833409" w:rsidRPr="00724C68">
        <w:rPr>
          <w:rFonts w:ascii="Simplified Arabic" w:hAnsi="Simplified Arabic" w:cs="Simplified Arabic"/>
          <w:sz w:val="28"/>
          <w:szCs w:val="28"/>
          <w:rtl/>
        </w:rPr>
        <w:t>تقنيات حديثة تهدف إلى جعل التواصل أكثر بساطة ومباشرة، مما يوف</w:t>
      </w:r>
      <w:r w:rsidR="007A32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33409" w:rsidRPr="00724C68">
        <w:rPr>
          <w:rFonts w:ascii="Simplified Arabic" w:hAnsi="Simplified Arabic" w:cs="Simplified Arabic"/>
          <w:sz w:val="28"/>
          <w:szCs w:val="28"/>
          <w:rtl/>
        </w:rPr>
        <w:t>ر تجربة تت</w:t>
      </w:r>
      <w:r w:rsidR="007A32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33409" w:rsidRPr="00724C68">
        <w:rPr>
          <w:rFonts w:ascii="Simplified Arabic" w:hAnsi="Simplified Arabic" w:cs="Simplified Arabic"/>
          <w:sz w:val="28"/>
          <w:szCs w:val="28"/>
          <w:rtl/>
        </w:rPr>
        <w:t>سم بالدقة وال</w:t>
      </w:r>
      <w:r w:rsidR="0077643A">
        <w:rPr>
          <w:rFonts w:ascii="Simplified Arabic" w:hAnsi="Simplified Arabic" w:cs="Simplified Arabic"/>
          <w:sz w:val="28"/>
          <w:szCs w:val="28"/>
          <w:rtl/>
        </w:rPr>
        <w:t>سرعة في تلبية الاحتياجات اليومي</w:t>
      </w:r>
      <w:r w:rsidR="0077643A">
        <w:rPr>
          <w:rFonts w:ascii="Simplified Arabic" w:hAnsi="Simplified Arabic" w:cs="Simplified Arabic" w:hint="cs"/>
          <w:sz w:val="28"/>
          <w:szCs w:val="28"/>
          <w:rtl/>
        </w:rPr>
        <w:t>ة للمشترك.</w:t>
      </w:r>
    </w:p>
    <w:p w:rsidR="00AD745E" w:rsidRDefault="00AD745E" w:rsidP="0077643A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833409" w:rsidRDefault="00517395" w:rsidP="00AD745E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</w:rPr>
        <w:t>وعلى عكس الأنظمة التقليدية، صُ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</w:t>
      </w:r>
      <w:r w:rsidR="00AD745E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</w:rPr>
        <w:t>touchBot</w:t>
      </w:r>
      <w:proofErr w:type="spellEnd"/>
      <w:r w:rsidR="00833409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833409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 </w:t>
      </w:r>
      <w:r w:rsidR="00833409">
        <w:rPr>
          <w:rFonts w:ascii="Simplified Arabic" w:eastAsia="Times New Roman" w:hAnsi="Simplified Arabic" w:cs="Simplified Arabic"/>
          <w:sz w:val="28"/>
          <w:szCs w:val="28"/>
          <w:rtl/>
        </w:rPr>
        <w:t>ل</w:t>
      </w:r>
      <w:r w:rsidR="00833409" w:rsidRPr="00833409">
        <w:rPr>
          <w:rFonts w:ascii="Simplified Arabic" w:hAnsi="Simplified Arabic" w:cs="Simplified Arabic"/>
          <w:sz w:val="28"/>
          <w:szCs w:val="28"/>
          <w:rtl/>
        </w:rPr>
        <w:t>يكون مساعداً رقمياً متاحاً على مدار</w:t>
      </w:r>
      <w:r w:rsidR="00833409">
        <w:rPr>
          <w:rFonts w:ascii="Simplified Arabic" w:hAnsi="Simplified Arabic" w:cs="Simplified Arabic"/>
          <w:sz w:val="28"/>
          <w:szCs w:val="28"/>
          <w:rtl/>
        </w:rPr>
        <w:t xml:space="preserve"> الساعة، يتجاوز الردود الجاهزة</w:t>
      </w:r>
      <w:r w:rsidR="00833409">
        <w:rPr>
          <w:rFonts w:ascii="Simplified Arabic" w:hAnsi="Simplified Arabic" w:cs="Simplified Arabic" w:hint="cs"/>
          <w:sz w:val="28"/>
          <w:szCs w:val="28"/>
          <w:rtl/>
        </w:rPr>
        <w:t>، ف</w:t>
      </w:r>
      <w:r w:rsidR="00833409">
        <w:rPr>
          <w:rFonts w:ascii="Simplified Arabic" w:hAnsi="Simplified Arabic" w:cs="Simplified Arabic"/>
          <w:sz w:val="28"/>
          <w:szCs w:val="28"/>
          <w:rtl/>
        </w:rPr>
        <w:t>يوف</w:t>
      </w:r>
      <w:r w:rsidR="007A32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33409">
        <w:rPr>
          <w:rFonts w:ascii="Simplified Arabic" w:hAnsi="Simplified Arabic" w:cs="Simplified Arabic"/>
          <w:sz w:val="28"/>
          <w:szCs w:val="28"/>
          <w:rtl/>
        </w:rPr>
        <w:t xml:space="preserve">ر </w:t>
      </w:r>
      <w:r w:rsidR="00833409">
        <w:rPr>
          <w:rFonts w:ascii="Simplified Arabic" w:hAnsi="Simplified Arabic" w:cs="Simplified Arabic" w:hint="cs"/>
          <w:sz w:val="28"/>
          <w:szCs w:val="28"/>
          <w:rtl/>
        </w:rPr>
        <w:t>الدعم المطلوب</w:t>
      </w:r>
      <w:r w:rsidR="00833409" w:rsidRPr="00833409">
        <w:rPr>
          <w:rFonts w:ascii="Simplified Arabic" w:hAnsi="Simplified Arabic" w:cs="Simplified Arabic"/>
          <w:sz w:val="28"/>
          <w:szCs w:val="28"/>
          <w:rtl/>
        </w:rPr>
        <w:t xml:space="preserve"> في إدارة الحسابات، واختيار الحلول التي تناسب نمط استهلاك كل مشترك، مما يجعله إضافة نوعية لخدمات الشركة الرقمية</w:t>
      </w:r>
      <w:r w:rsidR="00833409" w:rsidRPr="00833409">
        <w:rPr>
          <w:rFonts w:ascii="Simplified Arabic" w:hAnsi="Simplified Arabic" w:cs="Simplified Arabic"/>
          <w:sz w:val="28"/>
          <w:szCs w:val="28"/>
        </w:rPr>
        <w:t>.</w:t>
      </w:r>
    </w:p>
    <w:p w:rsidR="00AD745E" w:rsidRDefault="00AD745E" w:rsidP="005F676A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517395" w:rsidRPr="00A1720A" w:rsidRDefault="0077643A" w:rsidP="00AD745E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وفي المرحلة الأولى، يوف</w:t>
      </w:r>
      <w:r w:rsidR="00AD745E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ر</w:t>
      </w:r>
      <w:r w:rsidR="00517395" w:rsidRPr="003E1F6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517395" w:rsidRPr="003E1F61">
        <w:rPr>
          <w:rFonts w:ascii="Simplified Arabic" w:eastAsia="Times New Roman" w:hAnsi="Simplified Arabic" w:cs="Simplified Arabic"/>
          <w:sz w:val="28"/>
          <w:szCs w:val="28"/>
        </w:rPr>
        <w:t>touch</w:t>
      </w:r>
      <w:r w:rsidR="00517395" w:rsidRPr="003E1F61">
        <w:rPr>
          <w:rFonts w:ascii="Simplified Arabic" w:eastAsia="Times New Roman" w:hAnsi="Simplified Arabic" w:cs="Simplified Arabic"/>
          <w:sz w:val="28"/>
          <w:szCs w:val="28"/>
          <w:lang w:bidi="ar-LB"/>
        </w:rPr>
        <w:t>Bot</w:t>
      </w:r>
      <w:proofErr w:type="spellEnd"/>
      <w:r w:rsidR="00517395" w:rsidRPr="003E1F61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خدمة تفعيل </w:t>
      </w:r>
      <w:r w:rsidR="005F676A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باقات الانترنت ومراجعة الرصيد لكافة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 الخطوط</w:t>
      </w:r>
      <w:r w:rsidR="005F676A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 xml:space="preserve"> الثابتة والمدفوعة سلفاً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، بالإضافة إلى تفعيل خدمة الواتساب للخطوط المدفوعة سلفاً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</w:rPr>
        <w:t>.</w:t>
      </w:r>
      <w:r w:rsidR="00517395" w:rsidRPr="003E269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كما </w:t>
      </w:r>
      <w:r w:rsidR="005F676A">
        <w:rPr>
          <w:rFonts w:ascii="Simplified Arabic" w:eastAsia="Times New Roman" w:hAnsi="Simplified Arabic" w:cs="Simplified Arabic" w:hint="cs"/>
          <w:sz w:val="28"/>
          <w:szCs w:val="28"/>
          <w:rtl/>
        </w:rPr>
        <w:t>يتميّز</w:t>
      </w:r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</w:t>
      </w:r>
      <w:r w:rsidR="00517395" w:rsidRPr="003E269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التكامل مع </w:t>
      </w:r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</w:rPr>
        <w:t>تطبيق تاتش الخليوي</w:t>
      </w:r>
      <w:r w:rsidR="005173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>لضمان انتقال سلس للمعلومات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AD745E" w:rsidRDefault="00AD745E" w:rsidP="005F676A">
      <w:pPr>
        <w:bidi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5F676A" w:rsidRPr="005F676A" w:rsidRDefault="00370C1D" w:rsidP="00AD745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lastRenderedPageBreak/>
        <w:t xml:space="preserve">ومع 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إطلاق </w:t>
      </w:r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المساعد الرقمي للخدمة الذاتية </w:t>
      </w:r>
      <w:proofErr w:type="spellStart"/>
      <w:r w:rsidR="00517395" w:rsidRPr="003E2699">
        <w:rPr>
          <w:rFonts w:ascii="Simplified Arabic" w:eastAsia="Times New Roman" w:hAnsi="Simplified Arabic" w:cs="Simplified Arabic"/>
          <w:sz w:val="28"/>
          <w:szCs w:val="28"/>
        </w:rPr>
        <w:t>touchBot</w:t>
      </w:r>
      <w:proofErr w:type="spellEnd"/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  <w:lang w:bidi="ar-LB"/>
        </w:rPr>
        <w:t>،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تؤك</w:t>
      </w:r>
      <w:r w:rsidR="00AD745E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 </w:t>
      </w:r>
      <w:r w:rsidR="00517395" w:rsidRPr="003E2699">
        <w:rPr>
          <w:rFonts w:ascii="Simplified Arabic" w:eastAsia="Times New Roman" w:hAnsi="Simplified Arabic" w:cs="Simplified Arabic" w:hint="cs"/>
          <w:sz w:val="28"/>
          <w:szCs w:val="28"/>
          <w:rtl/>
        </w:rPr>
        <w:t>شركة تاتش</w:t>
      </w:r>
      <w:r w:rsidR="0051739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مرةً أخرى</w:t>
      </w:r>
      <w:r w:rsidR="00517395" w:rsidRPr="00A1720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5F676A" w:rsidRPr="005F676A">
        <w:rPr>
          <w:rFonts w:ascii="Simplified Arabic" w:hAnsi="Simplified Arabic" w:cs="Simplified Arabic"/>
          <w:sz w:val="28"/>
          <w:szCs w:val="28"/>
          <w:rtl/>
        </w:rPr>
        <w:t>التزامها باستمرار تطوير استراتيجية التحوّل الرقمي، بهدف تسهيل وصول المشتركين إلى خدماتهم الأساسية بكفاءة عالية، مما يضع ركيزة قوية لخدمات رقمية أكثر تطوراً وتوس</w:t>
      </w:r>
      <w:r w:rsidR="005F676A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F676A" w:rsidRPr="005F676A">
        <w:rPr>
          <w:rFonts w:ascii="Simplified Arabic" w:hAnsi="Simplified Arabic" w:cs="Simplified Arabic"/>
          <w:sz w:val="28"/>
          <w:szCs w:val="28"/>
          <w:rtl/>
        </w:rPr>
        <w:t>عاً في المستقبل</w:t>
      </w:r>
      <w:r w:rsidR="005F676A" w:rsidRPr="005F676A">
        <w:rPr>
          <w:rFonts w:ascii="Simplified Arabic" w:hAnsi="Simplified Arabic" w:cs="Simplified Arabic"/>
          <w:sz w:val="28"/>
          <w:szCs w:val="28"/>
        </w:rPr>
        <w:t>.</w:t>
      </w:r>
    </w:p>
    <w:p w:rsidR="00DB76DC" w:rsidRPr="005F676A" w:rsidRDefault="00DB76DC" w:rsidP="005F676A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sectPr w:rsidR="00DB76DC" w:rsidRPr="005F67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777E"/>
    <w:rsid w:val="001005B2"/>
    <w:rsid w:val="00215CA8"/>
    <w:rsid w:val="002509F9"/>
    <w:rsid w:val="00340AFB"/>
    <w:rsid w:val="003636B0"/>
    <w:rsid w:val="00370C1D"/>
    <w:rsid w:val="00380B6A"/>
    <w:rsid w:val="003C39B6"/>
    <w:rsid w:val="003E3232"/>
    <w:rsid w:val="004F66DE"/>
    <w:rsid w:val="00506A93"/>
    <w:rsid w:val="00516D97"/>
    <w:rsid w:val="00517395"/>
    <w:rsid w:val="00574BF4"/>
    <w:rsid w:val="00590C94"/>
    <w:rsid w:val="005C012C"/>
    <w:rsid w:val="005C2FCA"/>
    <w:rsid w:val="005F35A1"/>
    <w:rsid w:val="005F676A"/>
    <w:rsid w:val="006502D3"/>
    <w:rsid w:val="006856D9"/>
    <w:rsid w:val="006F3F47"/>
    <w:rsid w:val="00713585"/>
    <w:rsid w:val="0077643A"/>
    <w:rsid w:val="007A328F"/>
    <w:rsid w:val="007B78DB"/>
    <w:rsid w:val="00833409"/>
    <w:rsid w:val="0086723C"/>
    <w:rsid w:val="0095345C"/>
    <w:rsid w:val="009F1EA0"/>
    <w:rsid w:val="009F2FAB"/>
    <w:rsid w:val="00A10A01"/>
    <w:rsid w:val="00A25AA8"/>
    <w:rsid w:val="00A90232"/>
    <w:rsid w:val="00AD745E"/>
    <w:rsid w:val="00AE7692"/>
    <w:rsid w:val="00AF1134"/>
    <w:rsid w:val="00B10AF0"/>
    <w:rsid w:val="00B51792"/>
    <w:rsid w:val="00B9428B"/>
    <w:rsid w:val="00BB27E0"/>
    <w:rsid w:val="00C963E5"/>
    <w:rsid w:val="00DA128C"/>
    <w:rsid w:val="00DB76DC"/>
    <w:rsid w:val="00DE205F"/>
    <w:rsid w:val="00EF5620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31C9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9</cp:revision>
  <cp:lastPrinted>2024-05-28T07:44:00Z</cp:lastPrinted>
  <dcterms:created xsi:type="dcterms:W3CDTF">2026-01-23T07:35:00Z</dcterms:created>
  <dcterms:modified xsi:type="dcterms:W3CDTF">2026-02-03T11:09:00Z</dcterms:modified>
</cp:coreProperties>
</file>