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422E6" w14:textId="77777777" w:rsidR="009948CE" w:rsidRDefault="009948CE" w:rsidP="00DB76DC">
      <w:pPr>
        <w:bidi/>
        <w:rPr>
          <w:rtl/>
          <w:lang w:bidi="ar-LB"/>
        </w:rPr>
      </w:pPr>
    </w:p>
    <w:p w14:paraId="1B9B77C5" w14:textId="36B9C5D7" w:rsidR="009948CE" w:rsidRPr="009948CE" w:rsidRDefault="009948CE" w:rsidP="00AE478D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LB"/>
        </w:rPr>
      </w:pPr>
      <w:r w:rsidRPr="009948CE">
        <w:rPr>
          <w:rFonts w:ascii="Simplified Arabic" w:hAnsi="Simplified Arabic" w:cs="Simplified Arabic"/>
          <w:b/>
          <w:bCs/>
          <w:sz w:val="36"/>
          <w:szCs w:val="36"/>
          <w:rtl/>
          <w:lang w:bidi="ar-LB"/>
        </w:rPr>
        <w:t xml:space="preserve">تاتش </w:t>
      </w:r>
      <w:r w:rsidR="00F20FEE">
        <w:rPr>
          <w:rFonts w:ascii="Simplified Arabic" w:hAnsi="Simplified Arabic" w:cs="Simplified Arabic" w:hint="cs"/>
          <w:b/>
          <w:bCs/>
          <w:sz w:val="36"/>
          <w:szCs w:val="36"/>
          <w:rtl/>
          <w:lang w:bidi="ar-LB"/>
        </w:rPr>
        <w:t>تطرح</w:t>
      </w:r>
      <w:r w:rsidRPr="009948CE">
        <w:rPr>
          <w:rFonts w:ascii="Simplified Arabic" w:hAnsi="Simplified Arabic" w:cs="Simplified Arabic"/>
          <w:b/>
          <w:bCs/>
          <w:sz w:val="36"/>
          <w:szCs w:val="36"/>
          <w:rtl/>
          <w:lang w:bidi="ar-LB"/>
        </w:rPr>
        <w:t xml:space="preserve"> </w:t>
      </w:r>
      <w:r w:rsidR="00AE478D">
        <w:rPr>
          <w:rFonts w:ascii="Simplified Arabic" w:hAnsi="Simplified Arabic" w:cs="Simplified Arabic" w:hint="cs"/>
          <w:b/>
          <w:bCs/>
          <w:sz w:val="36"/>
          <w:szCs w:val="36"/>
          <w:rtl/>
          <w:lang w:bidi="ar-LB"/>
        </w:rPr>
        <w:t>باقةً</w:t>
      </w:r>
      <w:r w:rsidRPr="009948CE">
        <w:rPr>
          <w:rFonts w:ascii="Simplified Arabic" w:hAnsi="Simplified Arabic" w:cs="Simplified Arabic"/>
          <w:b/>
          <w:bCs/>
          <w:sz w:val="36"/>
          <w:szCs w:val="36"/>
          <w:rtl/>
          <w:lang w:bidi="ar-LB"/>
        </w:rPr>
        <w:t xml:space="preserve"> جديدة</w:t>
      </w:r>
      <w:r w:rsidR="00F20FEE">
        <w:rPr>
          <w:rFonts w:ascii="Simplified Arabic" w:hAnsi="Simplified Arabic" w:cs="Simplified Arabic" w:hint="cs"/>
          <w:b/>
          <w:bCs/>
          <w:sz w:val="36"/>
          <w:szCs w:val="36"/>
          <w:rtl/>
          <w:lang w:bidi="ar-LB"/>
        </w:rPr>
        <w:t xml:space="preserve"> للطلاب الجامعيين</w:t>
      </w:r>
    </w:p>
    <w:p w14:paraId="364E8C78" w14:textId="77777777" w:rsidR="009948CE" w:rsidRPr="009948CE" w:rsidRDefault="009948CE" w:rsidP="009948CE">
      <w:pPr>
        <w:bidi/>
        <w:rPr>
          <w:rFonts w:ascii="Simplified Arabic" w:hAnsi="Simplified Arabic" w:cs="Simplified Arabic"/>
          <w:rtl/>
          <w:lang w:bidi="ar-LB"/>
        </w:rPr>
      </w:pPr>
    </w:p>
    <w:p w14:paraId="7E6FB181" w14:textId="401DA68F" w:rsidR="00BE5620" w:rsidRPr="00172376" w:rsidRDefault="009948CE" w:rsidP="00B4212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9948CE"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  <w:t xml:space="preserve">بيروت في </w:t>
      </w:r>
      <w:r w:rsidR="00B42122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>12</w:t>
      </w:r>
      <w:r w:rsidR="007E7520"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  <w:t xml:space="preserve"> تشرين ال</w:t>
      </w:r>
      <w:r w:rsidR="007E7520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 xml:space="preserve">ثاني </w:t>
      </w:r>
      <w:r w:rsidRPr="009948CE"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  <w:t>2025:</w:t>
      </w:r>
      <w:r w:rsidRPr="009948CE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  <w:r w:rsidR="00BE5620" w:rsidRPr="00172376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أعلنت شركة </w:t>
      </w:r>
      <w:r w:rsidR="00BE5620">
        <w:rPr>
          <w:rFonts w:ascii="Simplified Arabic" w:hAnsi="Simplified Arabic" w:cs="Simplified Arabic" w:hint="cs"/>
          <w:sz w:val="28"/>
          <w:szCs w:val="28"/>
          <w:rtl/>
          <w:lang w:bidi="ar-LB"/>
        </w:rPr>
        <w:t>تاتش</w:t>
      </w:r>
      <w:r w:rsidR="00BE5620" w:rsidRPr="00172376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عن تقديم </w:t>
      </w:r>
      <w:r w:rsidR="00AE478D">
        <w:rPr>
          <w:rFonts w:ascii="Simplified Arabic" w:hAnsi="Simplified Arabic" w:cs="Simplified Arabic" w:hint="cs"/>
          <w:sz w:val="28"/>
          <w:szCs w:val="28"/>
          <w:rtl/>
          <w:lang w:bidi="ar-LB"/>
        </w:rPr>
        <w:t>باقة</w:t>
      </w:r>
      <w:r w:rsidR="00B42122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جديدة لفئة الطلاب الجامعيين، ت</w:t>
      </w:r>
      <w:r w:rsidR="00BE5620" w:rsidRPr="00172376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منحهم مزيداً من الخيارات التي تناسب حاجاتهم من </w:t>
      </w:r>
      <w:r w:rsidR="005845D3" w:rsidRPr="005845D3">
        <w:rPr>
          <w:rFonts w:ascii="Simplified Arabic" w:hAnsi="Simplified Arabic" w:cs="Simplified Arabic"/>
          <w:sz w:val="28"/>
          <w:szCs w:val="28"/>
          <w:rtl/>
          <w:lang w:bidi="ar-LB"/>
        </w:rPr>
        <w:t>ا</w:t>
      </w:r>
      <w:r w:rsidR="00AE478D">
        <w:rPr>
          <w:rFonts w:ascii="Simplified Arabic" w:hAnsi="Simplified Arabic" w:cs="Simplified Arabic" w:hint="cs"/>
          <w:sz w:val="28"/>
          <w:szCs w:val="28"/>
          <w:rtl/>
          <w:lang w:bidi="ar-LB"/>
        </w:rPr>
        <w:t>نترنت</w:t>
      </w:r>
      <w:r w:rsidR="00BE5620" w:rsidRPr="00172376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ومكالمات ورسائل قصيرة وفق متطلباتهم الأكاديمية المتزايدة. تأتي هذه </w:t>
      </w:r>
      <w:r w:rsidR="00AE478D">
        <w:rPr>
          <w:rFonts w:ascii="Simplified Arabic" w:hAnsi="Simplified Arabic" w:cs="Simplified Arabic" w:hint="cs"/>
          <w:sz w:val="28"/>
          <w:szCs w:val="28"/>
          <w:rtl/>
          <w:lang w:bidi="ar-LB"/>
        </w:rPr>
        <w:t>الباقة</w:t>
      </w:r>
      <w:r w:rsidR="00BE5620" w:rsidRPr="00172376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الجديدة </w:t>
      </w:r>
      <w:r w:rsidR="00BE5620" w:rsidRPr="009B2A8B">
        <w:rPr>
          <w:rFonts w:ascii="Simplified Arabic" w:eastAsia="Times New Roman" w:hAnsi="Simplified Arabic" w:cs="Simplified Arabic"/>
          <w:sz w:val="28"/>
          <w:szCs w:val="28"/>
          <w:rtl/>
        </w:rPr>
        <w:t>استكمالاً للعرض الطلابي الناجح المتوفر منذ سنوات</w:t>
      </w:r>
      <w:r w:rsidR="00BE5620" w:rsidRPr="00172376">
        <w:rPr>
          <w:rFonts w:ascii="Simplified Arabic" w:hAnsi="Simplified Arabic" w:cs="Simplified Arabic" w:hint="cs"/>
          <w:sz w:val="28"/>
          <w:szCs w:val="28"/>
          <w:rtl/>
          <w:lang w:bidi="ar-LB"/>
        </w:rPr>
        <w:t>.</w:t>
      </w:r>
    </w:p>
    <w:p w14:paraId="1DF9A0DF" w14:textId="77777777" w:rsidR="00BE5620" w:rsidRPr="00172376" w:rsidRDefault="00BE5620" w:rsidP="00BE5620">
      <w:pPr>
        <w:bidi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</w:p>
    <w:p w14:paraId="0C9D39FF" w14:textId="413DD946" w:rsidR="00BE5620" w:rsidRPr="00172376" w:rsidRDefault="00BE5620" w:rsidP="00AE478D">
      <w:pPr>
        <w:bidi/>
        <w:spacing w:after="0" w:line="240" w:lineRule="auto"/>
        <w:ind w:right="144"/>
        <w:jc w:val="both"/>
        <w:rPr>
          <w:rFonts w:ascii="Simplified Arabic" w:eastAsia="Arial Unicode MS" w:hAnsi="Simplified Arabic" w:cs="Simplified Arabic"/>
          <w:color w:val="000000"/>
          <w:sz w:val="28"/>
          <w:szCs w:val="28"/>
          <w:u w:color="000000"/>
          <w:bdr w:val="nil"/>
          <w:rtl/>
          <w:lang w:bidi="ar-LB"/>
        </w:rPr>
      </w:pPr>
      <w:r>
        <w:rPr>
          <w:rFonts w:ascii="Simplified Arabic" w:eastAsia="Arial Unicode MS" w:hAnsi="Simplified Arabic" w:cs="Simplified Arabic" w:hint="cs"/>
          <w:color w:val="000000"/>
          <w:sz w:val="28"/>
          <w:szCs w:val="28"/>
          <w:u w:color="000000"/>
          <w:bdr w:val="nil"/>
          <w:rtl/>
          <w:lang w:bidi="ar-LB"/>
        </w:rPr>
        <w:t>تؤكد الشركة من خلال</w:t>
      </w:r>
      <w:r w:rsidRPr="00172376">
        <w:rPr>
          <w:rFonts w:ascii="Simplified Arabic" w:eastAsia="Arial Unicode MS" w:hAnsi="Simplified Arabic" w:cs="Simplified Arabic" w:hint="cs"/>
          <w:color w:val="000000"/>
          <w:sz w:val="28"/>
          <w:szCs w:val="28"/>
          <w:u w:color="000000"/>
          <w:bdr w:val="nil"/>
          <w:rtl/>
          <w:lang w:bidi="ar-LB"/>
        </w:rPr>
        <w:t xml:space="preserve"> طرح هذه </w:t>
      </w:r>
      <w:r w:rsidR="00AE478D">
        <w:rPr>
          <w:rFonts w:ascii="Simplified Arabic" w:eastAsia="Arial Unicode MS" w:hAnsi="Simplified Arabic" w:cs="Simplified Arabic" w:hint="cs"/>
          <w:color w:val="000000"/>
          <w:sz w:val="28"/>
          <w:szCs w:val="28"/>
          <w:u w:color="000000"/>
          <w:bdr w:val="nil"/>
          <w:rtl/>
          <w:lang w:bidi="ar-LB"/>
        </w:rPr>
        <w:t>الباقة</w:t>
      </w:r>
      <w:r w:rsidRPr="00172376">
        <w:rPr>
          <w:rFonts w:ascii="Simplified Arabic" w:eastAsia="Arial Unicode MS" w:hAnsi="Simplified Arabic" w:cs="Simplified Arabic" w:hint="cs"/>
          <w:color w:val="000000"/>
          <w:sz w:val="28"/>
          <w:szCs w:val="28"/>
          <w:u w:color="000000"/>
          <w:bdr w:val="nil"/>
          <w:rtl/>
          <w:lang w:bidi="ar-LB"/>
        </w:rPr>
        <w:t xml:space="preserve"> الجديدة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التزامها</w:t>
      </w:r>
      <w:r w:rsidRPr="009B2A8B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الثابت بدعم جيل الشباب، وتوسيع عروضها الخاصة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بهم </w:t>
      </w:r>
      <w:r w:rsidRPr="009B2A8B">
        <w:rPr>
          <w:rFonts w:ascii="Simplified Arabic" w:eastAsia="Times New Roman" w:hAnsi="Simplified Arabic" w:cs="Simplified Arabic"/>
          <w:sz w:val="28"/>
          <w:szCs w:val="28"/>
          <w:rtl/>
        </w:rPr>
        <w:t>لتمنحهم الإمكانيات اللازمة على صعيد الاتصالات و</w:t>
      </w:r>
      <w:r w:rsidR="00AE478D">
        <w:rPr>
          <w:rFonts w:ascii="Simplified Arabic" w:eastAsia="Times New Roman" w:hAnsi="Simplified Arabic" w:cs="Simplified Arabic" w:hint="cs"/>
          <w:sz w:val="28"/>
          <w:szCs w:val="28"/>
          <w:rtl/>
        </w:rPr>
        <w:t>الانترنت</w:t>
      </w:r>
      <w:r w:rsidRPr="00172376">
        <w:rPr>
          <w:rFonts w:ascii="Simplified Arabic" w:eastAsia="Arial Unicode MS" w:hAnsi="Simplified Arabic" w:cs="Simplified Arabic" w:hint="cs"/>
          <w:color w:val="000000"/>
          <w:sz w:val="28"/>
          <w:szCs w:val="28"/>
          <w:u w:color="000000"/>
          <w:bdr w:val="nil"/>
          <w:rtl/>
          <w:lang w:bidi="ar-LB"/>
        </w:rPr>
        <w:t>، بما يمد</w:t>
      </w:r>
      <w:r w:rsidR="008F6548">
        <w:rPr>
          <w:rFonts w:ascii="Simplified Arabic" w:eastAsia="Arial Unicode MS" w:hAnsi="Simplified Arabic" w:cs="Simplified Arabic" w:hint="cs"/>
          <w:color w:val="000000"/>
          <w:sz w:val="28"/>
          <w:szCs w:val="28"/>
          <w:u w:color="000000"/>
          <w:bdr w:val="nil"/>
          <w:rtl/>
          <w:lang w:bidi="ar-LB"/>
        </w:rPr>
        <w:t>ّ</w:t>
      </w:r>
      <w:r w:rsidRPr="00172376">
        <w:rPr>
          <w:rFonts w:ascii="Simplified Arabic" w:eastAsia="Arial Unicode MS" w:hAnsi="Simplified Arabic" w:cs="Simplified Arabic" w:hint="cs"/>
          <w:color w:val="000000"/>
          <w:sz w:val="28"/>
          <w:szCs w:val="28"/>
          <w:u w:color="000000"/>
          <w:bdr w:val="nil"/>
          <w:rtl/>
          <w:lang w:bidi="ar-LB"/>
        </w:rPr>
        <w:t xml:space="preserve">هم بالإمكانيات التي يحتاجونها على </w:t>
      </w:r>
      <w:r w:rsidR="008F6548">
        <w:rPr>
          <w:rFonts w:ascii="Simplified Arabic" w:eastAsia="Arial Unicode MS" w:hAnsi="Simplified Arabic" w:cs="Simplified Arabic" w:hint="cs"/>
          <w:color w:val="000000"/>
          <w:sz w:val="28"/>
          <w:szCs w:val="28"/>
          <w:u w:color="000000"/>
          <w:bdr w:val="nil"/>
          <w:rtl/>
          <w:lang w:bidi="ar-LB"/>
        </w:rPr>
        <w:t>هذا الصعيد</w:t>
      </w:r>
      <w:r w:rsidRPr="00172376">
        <w:rPr>
          <w:rFonts w:ascii="Simplified Arabic" w:eastAsia="Arial Unicode MS" w:hAnsi="Simplified Arabic" w:cs="Simplified Arabic" w:hint="cs"/>
          <w:color w:val="000000"/>
          <w:sz w:val="28"/>
          <w:szCs w:val="28"/>
          <w:u w:color="000000"/>
          <w:bdr w:val="nil"/>
          <w:rtl/>
          <w:lang w:bidi="ar-LB"/>
        </w:rPr>
        <w:t xml:space="preserve"> في تحصيلهم العلمي اليومي. </w:t>
      </w:r>
      <w:r w:rsidRPr="009B2A8B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ففي زمن الثورة الرقمية والذكاء الاصطناعي، أصبح الاتصال غير المنقطع </w:t>
      </w:r>
      <w:r w:rsidRPr="00172376">
        <w:rPr>
          <w:rFonts w:ascii="Simplified Arabic" w:eastAsia="Times New Roman" w:hAnsi="Simplified Arabic" w:cs="Simplified Arabic"/>
          <w:sz w:val="28"/>
          <w:szCs w:val="28"/>
          <w:rtl/>
        </w:rPr>
        <w:t>ضرورة</w:t>
      </w:r>
      <w:r w:rsidR="00AE478D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حتمية</w:t>
      </w:r>
      <w:r w:rsidRPr="00172376">
        <w:rPr>
          <w:rFonts w:ascii="Simplified Arabic" w:eastAsia="Arial Unicode MS" w:hAnsi="Simplified Arabic" w:cs="Simplified Arabic" w:hint="cs"/>
          <w:color w:val="000000"/>
          <w:sz w:val="28"/>
          <w:szCs w:val="28"/>
          <w:u w:color="000000"/>
          <w:bdr w:val="nil"/>
          <w:rtl/>
          <w:lang w:bidi="ar-LB"/>
        </w:rPr>
        <w:t>.</w:t>
      </w:r>
    </w:p>
    <w:p w14:paraId="06C69AD8" w14:textId="77777777" w:rsidR="00891A38" w:rsidRDefault="00891A38" w:rsidP="00BE5620">
      <w:pPr>
        <w:bidi/>
        <w:rPr>
          <w:rFonts w:ascii="Simplified Arabic" w:hAnsi="Simplified Arabic" w:cs="Simplified Arabic"/>
          <w:sz w:val="28"/>
          <w:szCs w:val="28"/>
          <w:rtl/>
          <w:lang w:bidi="ar-LB"/>
        </w:rPr>
      </w:pPr>
    </w:p>
    <w:p w14:paraId="07FFB978" w14:textId="5CD3134D" w:rsidR="00391391" w:rsidRDefault="00AE478D" w:rsidP="00391391">
      <w:pPr>
        <w:bidi/>
        <w:spacing w:after="0" w:line="240" w:lineRule="auto"/>
        <w:ind w:right="144"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تتضم</w:t>
      </w:r>
      <w:r w:rsidR="00CF539B">
        <w:rPr>
          <w:rFonts w:ascii="Simplified Arabic" w:hAnsi="Simplified Arabic" w:cs="Simplified Arabic" w:hint="cs"/>
          <w:sz w:val="28"/>
          <w:szCs w:val="28"/>
          <w:rtl/>
          <w:lang w:bidi="ar-LB"/>
        </w:rPr>
        <w:t>ّ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ن باقة</w:t>
      </w:r>
      <w:r w:rsidR="00391391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  <w:r w:rsidR="00391391">
        <w:rPr>
          <w:rFonts w:ascii="Simplified Arabic" w:hAnsi="Simplified Arabic" w:cs="Simplified Arabic"/>
          <w:sz w:val="28"/>
          <w:szCs w:val="28"/>
          <w:lang w:bidi="ar-LB"/>
        </w:rPr>
        <w:t>Student Plan</w:t>
      </w:r>
      <w:r w:rsidR="00391391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الجديدة والمتوفرة بسعر 17 دولار أميركي شهرياً على:</w:t>
      </w:r>
    </w:p>
    <w:p w14:paraId="14F25947" w14:textId="787AF72C" w:rsidR="009948CE" w:rsidRPr="00172255" w:rsidRDefault="009948CE" w:rsidP="00391391">
      <w:pPr>
        <w:bidi/>
        <w:spacing w:after="0" w:line="240" w:lineRule="auto"/>
        <w:ind w:right="144"/>
        <w:jc w:val="both"/>
        <w:rPr>
          <w:sz w:val="24"/>
          <w:szCs w:val="24"/>
          <w:rtl/>
        </w:rPr>
      </w:pPr>
    </w:p>
    <w:p w14:paraId="3EA4BCA0" w14:textId="1ED9DEA9" w:rsidR="00391391" w:rsidRDefault="00391391" w:rsidP="00B42122">
      <w:pPr>
        <w:pStyle w:val="ListParagraph"/>
        <w:numPr>
          <w:ilvl w:val="0"/>
          <w:numId w:val="2"/>
        </w:numPr>
        <w:bidi/>
        <w:spacing w:after="0" w:line="240" w:lineRule="auto"/>
        <w:ind w:right="144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391391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  <w:r w:rsidR="00B42122">
        <w:rPr>
          <w:rFonts w:ascii="Simplified Arabic" w:hAnsi="Simplified Arabic" w:cs="Simplified Arabic"/>
          <w:sz w:val="28"/>
          <w:szCs w:val="28"/>
          <w:lang w:bidi="ar-LB"/>
        </w:rPr>
        <w:t xml:space="preserve">40 </w:t>
      </w:r>
      <w:r w:rsidR="007E7520">
        <w:rPr>
          <w:rFonts w:ascii="Simplified Arabic" w:hAnsi="Simplified Arabic" w:cs="Simplified Arabic"/>
          <w:sz w:val="28"/>
          <w:szCs w:val="28"/>
          <w:lang w:bidi="ar-LB"/>
        </w:rPr>
        <w:t>GB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انترنت</w:t>
      </w:r>
      <w:r w:rsidR="009E4D3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: 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  <w:r w:rsidR="009E4D3B">
        <w:rPr>
          <w:rFonts w:ascii="Simplified Arabic" w:hAnsi="Simplified Arabic" w:cs="Simplified Arabic"/>
          <w:sz w:val="28"/>
          <w:szCs w:val="28"/>
          <w:lang w:bidi="ar-LB"/>
        </w:rPr>
        <w:t>30 GB</w:t>
      </w:r>
      <w:r w:rsidR="009E4D3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انترنت على مدار الساعة، و </w:t>
      </w:r>
      <w:r w:rsidR="009E4D3B">
        <w:rPr>
          <w:rFonts w:ascii="Simplified Arabic" w:hAnsi="Simplified Arabic" w:cs="Simplified Arabic"/>
          <w:sz w:val="28"/>
          <w:szCs w:val="28"/>
          <w:lang w:bidi="ar-LB"/>
        </w:rPr>
        <w:t>10 GB</w:t>
      </w:r>
      <w:r w:rsidR="009E4D3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من الساعة الواحدة صباحاً حتى الساعة الثامنة صباحاً</w:t>
      </w:r>
    </w:p>
    <w:p w14:paraId="50E5244F" w14:textId="28985DC5" w:rsidR="00391391" w:rsidRPr="007E7520" w:rsidRDefault="007E7520" w:rsidP="00B42122">
      <w:pPr>
        <w:pStyle w:val="ListParagraph"/>
        <w:numPr>
          <w:ilvl w:val="0"/>
          <w:numId w:val="2"/>
        </w:numPr>
        <w:bidi/>
        <w:spacing w:after="0" w:line="240" w:lineRule="auto"/>
        <w:ind w:right="144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10 ساعات تخابر: 100 </w:t>
      </w:r>
      <w:r w:rsidR="00391391" w:rsidRPr="007E7520">
        <w:rPr>
          <w:rFonts w:ascii="Simplified Arabic" w:hAnsi="Simplified Arabic" w:cs="Simplified Arabic" w:hint="cs"/>
          <w:sz w:val="28"/>
          <w:szCs w:val="28"/>
          <w:rtl/>
          <w:lang w:bidi="ar-LB"/>
        </w:rPr>
        <w:t>دق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يقة تخابر على الإتصالات المحلية، </w:t>
      </w:r>
      <w:r w:rsidR="00391391" w:rsidRPr="007E7520">
        <w:rPr>
          <w:rFonts w:ascii="Simplified Arabic" w:hAnsi="Simplified Arabic" w:cs="Simplified Arabic" w:hint="cs"/>
          <w:sz w:val="28"/>
          <w:szCs w:val="28"/>
          <w:rtl/>
          <w:lang w:bidi="ar-LB"/>
        </w:rPr>
        <w:t>200 دقيقة تخابر على الإتصالات داخل حرم الجامعة و300 دقيقة تخابر على الإتصالات لرقمين مفض</w:t>
      </w:r>
      <w:r w:rsidR="00CF539B">
        <w:rPr>
          <w:rFonts w:ascii="Simplified Arabic" w:hAnsi="Simplified Arabic" w:cs="Simplified Arabic" w:hint="cs"/>
          <w:sz w:val="28"/>
          <w:szCs w:val="28"/>
          <w:rtl/>
          <w:lang w:bidi="ar-LB"/>
        </w:rPr>
        <w:t>ّ</w:t>
      </w:r>
      <w:r w:rsidR="00391391" w:rsidRPr="007E7520">
        <w:rPr>
          <w:rFonts w:ascii="Simplified Arabic" w:hAnsi="Simplified Arabic" w:cs="Simplified Arabic" w:hint="cs"/>
          <w:sz w:val="28"/>
          <w:szCs w:val="28"/>
          <w:rtl/>
          <w:lang w:bidi="ar-LB"/>
        </w:rPr>
        <w:t>لين</w:t>
      </w:r>
      <w:r w:rsidR="00391391" w:rsidRPr="007E7520">
        <w:rPr>
          <w:rFonts w:ascii="Simplified Arabic" w:hAnsi="Simplified Arabic" w:cs="Simplified Arabic"/>
          <w:sz w:val="28"/>
          <w:szCs w:val="28"/>
          <w:lang w:bidi="ar-LB"/>
        </w:rPr>
        <w:t xml:space="preserve"> </w:t>
      </w:r>
    </w:p>
    <w:p w14:paraId="01AED0E8" w14:textId="3B158B38" w:rsidR="00391391" w:rsidRDefault="00391391" w:rsidP="00391391">
      <w:pPr>
        <w:pStyle w:val="ListParagraph"/>
        <w:numPr>
          <w:ilvl w:val="0"/>
          <w:numId w:val="2"/>
        </w:numPr>
        <w:bidi/>
        <w:spacing w:after="0" w:line="240" w:lineRule="auto"/>
        <w:ind w:right="144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>
        <w:rPr>
          <w:rFonts w:ascii="Simplified Arabic" w:hAnsi="Simplified Arabic" w:cs="Simplified Arabic"/>
          <w:sz w:val="28"/>
          <w:szCs w:val="28"/>
          <w:lang w:bidi="ar-LB"/>
        </w:rPr>
        <w:t>500 MB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انترنت للواتساب</w:t>
      </w:r>
    </w:p>
    <w:p w14:paraId="2A90FE78" w14:textId="6D89EA78" w:rsidR="00391391" w:rsidRPr="00172255" w:rsidRDefault="005845D3" w:rsidP="005845D3">
      <w:pPr>
        <w:pStyle w:val="ListParagraph"/>
        <w:numPr>
          <w:ilvl w:val="0"/>
          <w:numId w:val="2"/>
        </w:numPr>
        <w:bidi/>
        <w:spacing w:after="0" w:line="240" w:lineRule="auto"/>
        <w:ind w:right="144"/>
        <w:jc w:val="both"/>
        <w:rPr>
          <w:sz w:val="24"/>
          <w:szCs w:val="24"/>
          <w:rtl/>
        </w:rPr>
      </w:pPr>
      <w:r>
        <w:rPr>
          <w:rFonts w:ascii="Simplified Arabic" w:hAnsi="Simplified Arabic" w:cs="Simplified Arabic"/>
          <w:sz w:val="28"/>
          <w:szCs w:val="28"/>
          <w:lang w:bidi="ar-LB"/>
        </w:rPr>
        <w:t>500 SMS</w:t>
      </w:r>
    </w:p>
    <w:p w14:paraId="177EFF31" w14:textId="77777777" w:rsidR="00391391" w:rsidRDefault="00391391" w:rsidP="00391391">
      <w:pPr>
        <w:bidi/>
        <w:rPr>
          <w:rFonts w:ascii="Simplified Arabic" w:hAnsi="Simplified Arabic" w:cs="Simplified Arabic"/>
          <w:sz w:val="28"/>
          <w:szCs w:val="28"/>
          <w:lang w:bidi="ar-LB"/>
        </w:rPr>
      </w:pPr>
    </w:p>
    <w:p w14:paraId="0CE55189" w14:textId="77777777" w:rsidR="00C04370" w:rsidRPr="00391391" w:rsidRDefault="00C04370" w:rsidP="00C04370">
      <w:pPr>
        <w:bidi/>
        <w:rPr>
          <w:rFonts w:ascii="Simplified Arabic" w:hAnsi="Simplified Arabic" w:cs="Simplified Arabic"/>
          <w:sz w:val="28"/>
          <w:szCs w:val="28"/>
          <w:lang w:bidi="ar-LB"/>
        </w:rPr>
      </w:pPr>
    </w:p>
    <w:p w14:paraId="6497AA3A" w14:textId="77777777" w:rsidR="00C04370" w:rsidRPr="00C04370" w:rsidRDefault="00C04370" w:rsidP="00C04370">
      <w:pPr>
        <w:bidi/>
        <w:rPr>
          <w:rFonts w:ascii="Simplified Arabic" w:hAnsi="Simplified Arabic" w:cs="Simplified Arabic"/>
          <w:color w:val="FF0000"/>
          <w:sz w:val="28"/>
          <w:szCs w:val="28"/>
          <w:rtl/>
          <w:lang w:bidi="ar-LB"/>
        </w:rPr>
      </w:pPr>
    </w:p>
    <w:p w14:paraId="2E9B2330" w14:textId="295DAA42" w:rsidR="00891A38" w:rsidRDefault="00AE478D" w:rsidP="00BC5C4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وكما هي الحال مع الباقة</w:t>
      </w:r>
      <w:r w:rsidR="00891A38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الطلابية الأولى، س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تكون الباقة</w:t>
      </w:r>
      <w:r w:rsidR="008F6548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الجديدة متاحة</w:t>
      </w:r>
      <w:r w:rsidR="00BC5C46">
        <w:rPr>
          <w:rFonts w:ascii="Simplified Arabic" w:hAnsi="Simplified Arabic" w:cs="Simplified Arabic" w:hint="cs"/>
          <w:sz w:val="28"/>
          <w:szCs w:val="28"/>
          <w:rtl/>
          <w:lang w:bidi="ar-LB"/>
        </w:rPr>
        <w:t>ً</w:t>
      </w:r>
      <w:r w:rsidR="008F6548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ل</w:t>
      </w:r>
      <w:r w:rsidR="00891A38">
        <w:rPr>
          <w:rFonts w:ascii="Simplified Arabic" w:hAnsi="Simplified Arabic" w:cs="Simplified Arabic" w:hint="cs"/>
          <w:sz w:val="28"/>
          <w:szCs w:val="28"/>
          <w:rtl/>
          <w:lang w:bidi="ar-LB"/>
        </w:rPr>
        <w:t>طلاب الجامعات في لبنان، على أن تتم عملية الإشتراك، بما فيها التسجيل والتشغيل، عبر تطبيق تاتش</w:t>
      </w:r>
      <w:r w:rsidR="008F6548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الخليوي</w:t>
      </w:r>
      <w:r w:rsidR="00891A38">
        <w:rPr>
          <w:rFonts w:ascii="Simplified Arabic" w:hAnsi="Simplified Arabic" w:cs="Simplified Arabic" w:hint="cs"/>
          <w:sz w:val="28"/>
          <w:szCs w:val="28"/>
          <w:rtl/>
          <w:lang w:bidi="ar-LB"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علماً أن الطلاب يستطيعون استخدام هذه الباقة في حرم الجامعة وخارجه.</w:t>
      </w:r>
    </w:p>
    <w:p w14:paraId="10A1B6BE" w14:textId="77777777" w:rsidR="00891A38" w:rsidRDefault="00891A38" w:rsidP="00891A38">
      <w:pPr>
        <w:bidi/>
        <w:rPr>
          <w:rFonts w:ascii="Simplified Arabic" w:hAnsi="Simplified Arabic" w:cs="Simplified Arabic"/>
          <w:sz w:val="28"/>
          <w:szCs w:val="28"/>
          <w:rtl/>
          <w:lang w:bidi="ar-LB"/>
        </w:rPr>
      </w:pPr>
    </w:p>
    <w:p w14:paraId="26EC4362" w14:textId="77777777" w:rsidR="00B2436C" w:rsidRDefault="00DA5370" w:rsidP="00B2436C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>
        <w:rPr>
          <w:rFonts w:ascii="Simplified Arabic" w:eastAsia="Arial Unicode MS" w:hAnsi="Simplified Arabic" w:cs="Simplified Arabic" w:hint="cs"/>
          <w:color w:val="000000"/>
          <w:sz w:val="28"/>
          <w:szCs w:val="28"/>
          <w:u w:color="000000"/>
          <w:bdr w:val="nil"/>
          <w:rtl/>
          <w:lang w:bidi="ar-LB"/>
        </w:rPr>
        <w:t>وتعليقاً على إطلاق العرض الطلابي الجديد،</w:t>
      </w:r>
      <w:r w:rsidR="00891A38">
        <w:rPr>
          <w:rFonts w:ascii="Simplified Arabic" w:eastAsia="Arial Unicode MS" w:hAnsi="Simplified Arabic" w:cs="Simplified Arabic" w:hint="cs"/>
          <w:color w:val="000000"/>
          <w:sz w:val="28"/>
          <w:szCs w:val="28"/>
          <w:u w:color="000000"/>
          <w:bdr w:val="nil"/>
          <w:rtl/>
          <w:lang w:bidi="ar-LB"/>
        </w:rPr>
        <w:t xml:space="preserve"> قال </w:t>
      </w:r>
      <w:r>
        <w:rPr>
          <w:rFonts w:ascii="Simplified Arabic" w:eastAsia="Arial Unicode MS" w:hAnsi="Simplified Arabic" w:cs="Simplified Arabic" w:hint="cs"/>
          <w:color w:val="000000"/>
          <w:sz w:val="28"/>
          <w:szCs w:val="28"/>
          <w:u w:color="000000"/>
          <w:bdr w:val="nil"/>
          <w:rtl/>
          <w:lang w:bidi="ar-LB"/>
        </w:rPr>
        <w:t xml:space="preserve">كريم سليم سلام 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رئيس مجلس إدارة شركة تاتش والمدير العام</w:t>
      </w:r>
      <w:r w:rsidR="00891A38">
        <w:rPr>
          <w:rFonts w:ascii="Simplified Arabic" w:eastAsia="Arial Unicode MS" w:hAnsi="Simplified Arabic" w:cs="Simplified Arabic" w:hint="cs"/>
          <w:color w:val="000000"/>
          <w:sz w:val="28"/>
          <w:szCs w:val="28"/>
          <w:u w:color="000000"/>
          <w:bdr w:val="nil"/>
          <w:rtl/>
          <w:lang w:bidi="ar-LB"/>
        </w:rPr>
        <w:t>: "</w:t>
      </w:r>
      <w:r w:rsidR="00B2436C" w:rsidRPr="00B2436C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  <w:r w:rsidR="00625B3C">
        <w:rPr>
          <w:rFonts w:ascii="Simplified Arabic" w:eastAsia="Times New Roman" w:hAnsi="Simplified Arabic" w:cs="Simplified Arabic" w:hint="cs"/>
          <w:sz w:val="28"/>
          <w:szCs w:val="28"/>
          <w:rtl/>
        </w:rPr>
        <w:t>نشيد بجهود وزارة الاتصالات المتواصلة ودعمها الذي يهدف إلى تطوير قطاع الاتصالات في لبنان، والذي يتيح لنا تحقيق أهدافنا المشتركة". وأضاف سلام: "</w:t>
      </w:r>
      <w:r w:rsidR="00B2436C" w:rsidRPr="009B2A8B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نؤمن بأن الاتصال هو المفتاح لتمكين طلابنا الجامعيين من النجاح في مسيرتهم التعليمية. هذه الباقة هي أكثر من مجرد عرض تجاري؛ إنها خطوة ملموسة ضمن استراتيجية </w:t>
      </w:r>
      <w:r w:rsidR="00B2436C">
        <w:rPr>
          <w:rFonts w:ascii="Simplified Arabic" w:eastAsia="Times New Roman" w:hAnsi="Simplified Arabic" w:cs="Simplified Arabic" w:hint="cs"/>
          <w:sz w:val="28"/>
          <w:szCs w:val="28"/>
          <w:rtl/>
        </w:rPr>
        <w:t>تاتش</w:t>
      </w:r>
      <w:r w:rsidR="00B2436C" w:rsidRPr="009B2A8B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لدعم جيل الشباب، وضمان حصولهم على أفضل مصادر المعلومات والمعرفة، مما يجعلهم جزءاً لا يتجزأ من رحلتنا نحو التحول والابتكار الرقمي</w:t>
      </w:r>
      <w:r w:rsidR="00B2436C" w:rsidRPr="009B2A8B">
        <w:rPr>
          <w:rFonts w:ascii="Simplified Arabic" w:eastAsia="Times New Roman" w:hAnsi="Simplified Arabic" w:cs="Simplified Arabic"/>
          <w:sz w:val="28"/>
          <w:szCs w:val="28"/>
        </w:rPr>
        <w:t>."</w:t>
      </w:r>
    </w:p>
    <w:p w14:paraId="01BA3FC4" w14:textId="77777777" w:rsidR="00DB76DC" w:rsidRPr="00625B3C" w:rsidRDefault="00DB76DC" w:rsidP="00DB76DC">
      <w:pPr>
        <w:bidi/>
        <w:rPr>
          <w:rFonts w:ascii="Simplified Arabic" w:hAnsi="Simplified Arabic" w:cs="Simplified Arabic"/>
          <w:sz w:val="32"/>
          <w:szCs w:val="32"/>
          <w:lang w:bidi="ar-LB"/>
        </w:rPr>
      </w:pPr>
      <w:bookmarkStart w:id="0" w:name="_GoBack"/>
      <w:bookmarkEnd w:id="0"/>
    </w:p>
    <w:sectPr w:rsidR="00DB76DC" w:rsidRPr="00625B3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97E44" w14:textId="77777777" w:rsidR="003C39B6" w:rsidRDefault="003C39B6" w:rsidP="003C39B6">
      <w:pPr>
        <w:spacing w:after="0" w:line="240" w:lineRule="auto"/>
      </w:pPr>
      <w:r>
        <w:separator/>
      </w:r>
    </w:p>
  </w:endnote>
  <w:endnote w:type="continuationSeparator" w:id="0">
    <w:p w14:paraId="59E5E54C" w14:textId="77777777" w:rsidR="003C39B6" w:rsidRDefault="003C39B6" w:rsidP="003C3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06C89" w14:textId="77777777" w:rsidR="003C39B6" w:rsidRDefault="003C39B6" w:rsidP="003C39B6">
      <w:pPr>
        <w:spacing w:after="0" w:line="240" w:lineRule="auto"/>
      </w:pPr>
      <w:r>
        <w:separator/>
      </w:r>
    </w:p>
  </w:footnote>
  <w:footnote w:type="continuationSeparator" w:id="0">
    <w:p w14:paraId="263D47D1" w14:textId="77777777" w:rsidR="003C39B6" w:rsidRDefault="003C39B6" w:rsidP="003C3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F3E98" w14:textId="77777777" w:rsidR="003C39B6" w:rsidRDefault="003C39B6" w:rsidP="003C39B6">
    <w:pPr>
      <w:rPr>
        <w:noProof/>
      </w:rPr>
    </w:pPr>
    <w:r>
      <w:rPr>
        <w:noProof/>
      </w:rPr>
      <w:drawing>
        <wp:inline distT="0" distB="0" distL="0" distR="0" wp14:anchorId="44C883D3" wp14:editId="5B7605AD">
          <wp:extent cx="2305050" cy="13525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</w:t>
    </w:r>
    <w:r>
      <w:rPr>
        <w:noProof/>
      </w:rPr>
      <w:drawing>
        <wp:inline distT="0" distB="0" distL="0" distR="0" wp14:anchorId="59C49763" wp14:editId="65F08D20">
          <wp:extent cx="1333500" cy="1076325"/>
          <wp:effectExtent l="0" t="0" r="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97AFE"/>
    <w:multiLevelType w:val="hybridMultilevel"/>
    <w:tmpl w:val="62B4EEC8"/>
    <w:lvl w:ilvl="0" w:tplc="32F07F84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93938"/>
    <w:multiLevelType w:val="hybridMultilevel"/>
    <w:tmpl w:val="BB9278E0"/>
    <w:lvl w:ilvl="0" w:tplc="2A72A7C4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BF4"/>
    <w:rsid w:val="00042BEE"/>
    <w:rsid w:val="00061B7D"/>
    <w:rsid w:val="00064818"/>
    <w:rsid w:val="000F1918"/>
    <w:rsid w:val="000F777E"/>
    <w:rsid w:val="00172255"/>
    <w:rsid w:val="001E2180"/>
    <w:rsid w:val="002509F9"/>
    <w:rsid w:val="0031270E"/>
    <w:rsid w:val="00340AFB"/>
    <w:rsid w:val="003575CF"/>
    <w:rsid w:val="003636B0"/>
    <w:rsid w:val="00380B6A"/>
    <w:rsid w:val="00391391"/>
    <w:rsid w:val="003C39B6"/>
    <w:rsid w:val="003E3232"/>
    <w:rsid w:val="004F66DE"/>
    <w:rsid w:val="00506A93"/>
    <w:rsid w:val="00516D97"/>
    <w:rsid w:val="00574BF4"/>
    <w:rsid w:val="0058069A"/>
    <w:rsid w:val="005845D3"/>
    <w:rsid w:val="00590C94"/>
    <w:rsid w:val="005A6E9E"/>
    <w:rsid w:val="005C012C"/>
    <w:rsid w:val="005F35A1"/>
    <w:rsid w:val="00625B3C"/>
    <w:rsid w:val="006856D9"/>
    <w:rsid w:val="006E319B"/>
    <w:rsid w:val="006F3F47"/>
    <w:rsid w:val="006F7EB6"/>
    <w:rsid w:val="00734107"/>
    <w:rsid w:val="007B78DB"/>
    <w:rsid w:val="007E7520"/>
    <w:rsid w:val="00824917"/>
    <w:rsid w:val="0086723C"/>
    <w:rsid w:val="00891A38"/>
    <w:rsid w:val="008F6548"/>
    <w:rsid w:val="0095345C"/>
    <w:rsid w:val="009948CE"/>
    <w:rsid w:val="009D0188"/>
    <w:rsid w:val="009E4D3B"/>
    <w:rsid w:val="009F1EA0"/>
    <w:rsid w:val="009F2FAB"/>
    <w:rsid w:val="00A10A01"/>
    <w:rsid w:val="00AE478D"/>
    <w:rsid w:val="00AE7692"/>
    <w:rsid w:val="00AF1134"/>
    <w:rsid w:val="00B10AF0"/>
    <w:rsid w:val="00B140DF"/>
    <w:rsid w:val="00B2436C"/>
    <w:rsid w:val="00B42122"/>
    <w:rsid w:val="00B51792"/>
    <w:rsid w:val="00B9428B"/>
    <w:rsid w:val="00BC5C46"/>
    <w:rsid w:val="00BD2E11"/>
    <w:rsid w:val="00BE5620"/>
    <w:rsid w:val="00C04370"/>
    <w:rsid w:val="00C20CE9"/>
    <w:rsid w:val="00C963E5"/>
    <w:rsid w:val="00CF539B"/>
    <w:rsid w:val="00DA5370"/>
    <w:rsid w:val="00DB76DC"/>
    <w:rsid w:val="00EF5620"/>
    <w:rsid w:val="00F01B92"/>
    <w:rsid w:val="00F20FEE"/>
    <w:rsid w:val="00F35010"/>
    <w:rsid w:val="00F51726"/>
    <w:rsid w:val="00F67964"/>
    <w:rsid w:val="00FB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89750"/>
  <w15:chartTrackingRefBased/>
  <w15:docId w15:val="{8E02D530-8988-4EA8-8D18-FB4E057D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D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9B6"/>
  </w:style>
  <w:style w:type="paragraph" w:styleId="Footer">
    <w:name w:val="footer"/>
    <w:basedOn w:val="Normal"/>
    <w:link w:val="FooterChar"/>
    <w:uiPriority w:val="99"/>
    <w:unhideWhenUsed/>
    <w:rsid w:val="003C3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9B6"/>
  </w:style>
  <w:style w:type="character" w:styleId="Hyperlink">
    <w:name w:val="Hyperlink"/>
    <w:basedOn w:val="DefaultParagraphFont"/>
    <w:uiPriority w:val="99"/>
    <w:unhideWhenUsed/>
    <w:rsid w:val="00AE769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79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7225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31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31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31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1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1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Charbel Noun</dc:creator>
  <cp:keywords/>
  <dc:description/>
  <cp:lastModifiedBy>Ghada Barakat</cp:lastModifiedBy>
  <cp:revision>5</cp:revision>
  <cp:lastPrinted>2024-05-28T07:44:00Z</cp:lastPrinted>
  <dcterms:created xsi:type="dcterms:W3CDTF">2025-11-10T10:19:00Z</dcterms:created>
  <dcterms:modified xsi:type="dcterms:W3CDTF">2025-11-12T10:40:00Z</dcterms:modified>
</cp:coreProperties>
</file>