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BC7" w:rsidRDefault="00E86BC7" w:rsidP="00E86BC7">
      <w:pPr>
        <w:bidi/>
        <w:rPr>
          <w:rFonts w:ascii="Simplified Arabic" w:hAnsi="Simplified Arabic" w:cs="Simplified Arabic" w:hint="cs"/>
          <w:sz w:val="28"/>
          <w:szCs w:val="28"/>
          <w:lang w:bidi="ar-LB"/>
        </w:rPr>
      </w:pPr>
    </w:p>
    <w:p w:rsidR="00A80732" w:rsidRDefault="00A80732" w:rsidP="00A80732">
      <w:pPr>
        <w:bidi/>
        <w:jc w:val="center"/>
        <w:rPr>
          <w:rFonts w:ascii="Simplified Arabic" w:hAnsi="Simplified Arabic" w:cs="Simplified Arabic"/>
          <w:b/>
          <w:bCs/>
          <w:sz w:val="36"/>
          <w:szCs w:val="36"/>
        </w:rPr>
      </w:pPr>
      <w:r>
        <w:rPr>
          <w:rFonts w:ascii="Simplified Arabic" w:hAnsi="Simplified Arabic" w:cs="Simplified Arabic"/>
          <w:b/>
          <w:bCs/>
          <w:sz w:val="36"/>
          <w:szCs w:val="36"/>
          <w:rtl/>
          <w:lang w:bidi="ar-LB"/>
        </w:rPr>
        <w:t>ارتفاع متوسط الاستخدام اليومي للبيانات على شبكة تاتش بنسبة 55%</w:t>
      </w:r>
    </w:p>
    <w:p w:rsidR="00A80732" w:rsidRDefault="00A80732" w:rsidP="00A80732">
      <w:pPr>
        <w:bidi/>
        <w:jc w:val="center"/>
        <w:rPr>
          <w:rFonts w:ascii="Simplified Arabic" w:hAnsi="Simplified Arabic" w:cs="Simplified Arabic"/>
          <w:b/>
          <w:bCs/>
          <w:sz w:val="36"/>
          <w:szCs w:val="36"/>
        </w:rPr>
      </w:pPr>
      <w:r>
        <w:rPr>
          <w:rFonts w:ascii="Simplified Arabic" w:hAnsi="Simplified Arabic" w:cs="Simplified Arabic"/>
          <w:b/>
          <w:bCs/>
          <w:sz w:val="36"/>
          <w:szCs w:val="36"/>
          <w:rtl/>
          <w:lang w:bidi="ar-LB"/>
        </w:rPr>
        <w:t>نتيجة استكمال المرحلة الأولى من تحديث البنية التحتية الحيوية للشبكة</w:t>
      </w:r>
    </w:p>
    <w:p w:rsidR="00A80732" w:rsidRDefault="00A80732" w:rsidP="00A80732">
      <w:pPr>
        <w:bidi/>
        <w:jc w:val="both"/>
        <w:rPr>
          <w:rFonts w:ascii="Simplified Arabic" w:hAnsi="Simplified Arabic" w:cs="Simplified Arabic"/>
          <w:b/>
          <w:bCs/>
          <w:sz w:val="28"/>
          <w:szCs w:val="28"/>
          <w:lang w:bidi="ar-LB"/>
        </w:rPr>
      </w:pPr>
    </w:p>
    <w:p w:rsidR="00C4577C" w:rsidRDefault="00A80732" w:rsidP="008B6049">
      <w:pPr>
        <w:bidi/>
        <w:jc w:val="both"/>
        <w:rPr>
          <w:rFonts w:ascii="Simplified Arabic" w:hAnsi="Simplified Arabic" w:cs="Simplified Arabic"/>
          <w:sz w:val="28"/>
          <w:szCs w:val="28"/>
          <w:rtl/>
        </w:rPr>
      </w:pPr>
      <w:r>
        <w:rPr>
          <w:rFonts w:ascii="Simplified Arabic" w:hAnsi="Simplified Arabic" w:cs="Simplified Arabic"/>
          <w:b/>
          <w:bCs/>
          <w:sz w:val="28"/>
          <w:szCs w:val="28"/>
          <w:rtl/>
          <w:lang w:bidi="ar-LB"/>
        </w:rPr>
        <w:t xml:space="preserve">بيروت في </w:t>
      </w:r>
      <w:r w:rsidR="00C4577C">
        <w:rPr>
          <w:rFonts w:ascii="Simplified Arabic" w:hAnsi="Simplified Arabic" w:cs="Simplified Arabic" w:hint="cs"/>
          <w:b/>
          <w:bCs/>
          <w:sz w:val="28"/>
          <w:szCs w:val="28"/>
          <w:rtl/>
          <w:lang w:bidi="ar-LB"/>
        </w:rPr>
        <w:t>3</w:t>
      </w:r>
      <w:r w:rsidR="008B6049">
        <w:rPr>
          <w:rFonts w:ascii="Simplified Arabic" w:hAnsi="Simplified Arabic" w:cs="Simplified Arabic"/>
          <w:b/>
          <w:bCs/>
          <w:sz w:val="28"/>
          <w:szCs w:val="28"/>
          <w:rtl/>
          <w:lang w:bidi="ar-LB"/>
        </w:rPr>
        <w:t xml:space="preserve"> تشرين ال</w:t>
      </w:r>
      <w:r w:rsidR="008B6049">
        <w:rPr>
          <w:rFonts w:ascii="Simplified Arabic" w:hAnsi="Simplified Arabic" w:cs="Simplified Arabic" w:hint="cs"/>
          <w:b/>
          <w:bCs/>
          <w:sz w:val="28"/>
          <w:szCs w:val="28"/>
          <w:rtl/>
          <w:lang w:bidi="ar-LB"/>
        </w:rPr>
        <w:t>ثاني</w:t>
      </w:r>
      <w:r>
        <w:rPr>
          <w:rFonts w:ascii="Simplified Arabic" w:hAnsi="Simplified Arabic" w:cs="Simplified Arabic"/>
          <w:b/>
          <w:bCs/>
          <w:sz w:val="28"/>
          <w:szCs w:val="28"/>
          <w:rtl/>
          <w:lang w:bidi="ar-LB"/>
        </w:rPr>
        <w:t xml:space="preserve"> 2025:</w:t>
      </w:r>
      <w:r>
        <w:rPr>
          <w:rFonts w:ascii="Simplified Arabic" w:hAnsi="Simplified Arabic" w:cs="Simplified Arabic" w:hint="cs"/>
          <w:b/>
          <w:bCs/>
          <w:sz w:val="28"/>
          <w:szCs w:val="28"/>
          <w:rtl/>
          <w:lang w:bidi="ar-LB"/>
        </w:rPr>
        <w:t xml:space="preserve"> </w:t>
      </w:r>
      <w:r>
        <w:rPr>
          <w:rFonts w:ascii="Simplified Arabic" w:hAnsi="Simplified Arabic" w:cs="Simplified Arabic"/>
          <w:sz w:val="28"/>
          <w:szCs w:val="28"/>
          <w:rtl/>
          <w:lang w:bidi="ar-LB"/>
        </w:rPr>
        <w:t>كشفت شركة تاتش عن آخر تطورات خطتها الاستراتيجية المتعلقة بتحديث البنية التحتية الحيوية للشبكة وتحسين جودة تجربة المستخدم على صعيدي المكالمات والبيانات. وقد نتج عن هذا المشروع الضخم للتحسين والتحديث</w:t>
      </w:r>
      <w:r w:rsidR="00C4577C">
        <w:rPr>
          <w:rFonts w:ascii="Simplified Arabic" w:hAnsi="Simplified Arabic" w:cs="Simplified Arabic"/>
          <w:sz w:val="28"/>
          <w:szCs w:val="28"/>
          <w:rtl/>
          <w:lang w:bidi="ar-LB"/>
        </w:rPr>
        <w:t>، خ</w:t>
      </w:r>
      <w:r w:rsidR="00C4577C">
        <w:rPr>
          <w:rFonts w:ascii="Simplified Arabic" w:hAnsi="Simplified Arabic" w:cs="Simplified Arabic" w:hint="cs"/>
          <w:sz w:val="28"/>
          <w:szCs w:val="28"/>
          <w:rtl/>
          <w:lang w:bidi="ar-LB"/>
        </w:rPr>
        <w:t>صوصاً</w:t>
      </w:r>
      <w:r>
        <w:rPr>
          <w:rFonts w:ascii="Simplified Arabic" w:hAnsi="Simplified Arabic" w:cs="Simplified Arabic"/>
          <w:sz w:val="28"/>
          <w:szCs w:val="28"/>
          <w:rtl/>
          <w:lang w:bidi="ar-LB"/>
        </w:rPr>
        <w:t xml:space="preserve"> على صعيد شبكة الجيل الرابع </w:t>
      </w:r>
      <w:r>
        <w:rPr>
          <w:rFonts w:ascii="Simplified Arabic" w:hAnsi="Simplified Arabic" w:cs="Simplified Arabic"/>
          <w:sz w:val="28"/>
          <w:szCs w:val="28"/>
        </w:rPr>
        <w:t> 4G</w:t>
      </w:r>
      <w:r>
        <w:rPr>
          <w:rFonts w:ascii="Simplified Arabic" w:hAnsi="Simplified Arabic" w:cs="Simplified Arabic"/>
          <w:sz w:val="28"/>
          <w:szCs w:val="28"/>
          <w:rtl/>
          <w:lang w:bidi="ar-LB"/>
        </w:rPr>
        <w:t>ارتفاع مستمر وملموس لمتوسط الاست</w:t>
      </w:r>
      <w:r w:rsidR="00C4577C">
        <w:rPr>
          <w:rFonts w:ascii="Simplified Arabic" w:hAnsi="Simplified Arabic" w:cs="Simplified Arabic"/>
          <w:sz w:val="28"/>
          <w:szCs w:val="28"/>
          <w:rtl/>
          <w:lang w:bidi="ar-LB"/>
        </w:rPr>
        <w:t>خدام اليومي للبيانات لدى مشتركي</w:t>
      </w:r>
      <w:r w:rsidR="00C4577C">
        <w:rPr>
          <w:rFonts w:ascii="Simplified Arabic" w:hAnsi="Simplified Arabic" w:cs="Simplified Arabic" w:hint="cs"/>
          <w:sz w:val="28"/>
          <w:szCs w:val="28"/>
          <w:rtl/>
          <w:lang w:bidi="ar-LB"/>
        </w:rPr>
        <w:t>ه</w:t>
      </w:r>
      <w:r>
        <w:rPr>
          <w:rFonts w:ascii="Simplified Arabic" w:hAnsi="Simplified Arabic" w:cs="Simplified Arabic"/>
          <w:sz w:val="28"/>
          <w:szCs w:val="28"/>
          <w:rtl/>
          <w:lang w:bidi="ar-LB"/>
        </w:rPr>
        <w:t xml:space="preserve">ا، مسجلاً قفزة نوعية من 370 تيرابايت إلى 575 تيرابايت، أي بزيادة قدرها </w:t>
      </w:r>
      <w:r>
        <w:rPr>
          <w:rFonts w:ascii="Simplified Arabic" w:hAnsi="Simplified Arabic" w:cs="Simplified Arabic"/>
          <w:sz w:val="28"/>
          <w:szCs w:val="28"/>
        </w:rPr>
        <w:t xml:space="preserve">55% </w:t>
      </w:r>
      <w:r w:rsidR="00C4577C">
        <w:rPr>
          <w:rFonts w:ascii="Simplified Arabic" w:hAnsi="Simplified Arabic" w:cs="Simplified Arabic" w:hint="cs"/>
          <w:sz w:val="28"/>
          <w:szCs w:val="28"/>
          <w:rtl/>
          <w:lang w:bidi="ar-LB"/>
        </w:rPr>
        <w:t xml:space="preserve"> م</w:t>
      </w:r>
      <w:r>
        <w:rPr>
          <w:rFonts w:ascii="Simplified Arabic" w:hAnsi="Simplified Arabic" w:cs="Simplified Arabic"/>
          <w:sz w:val="28"/>
          <w:szCs w:val="28"/>
          <w:rtl/>
          <w:lang w:bidi="ar-LB"/>
        </w:rPr>
        <w:t>قارنة</w:t>
      </w:r>
      <w:r w:rsidR="00E706EE">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 xml:space="preserve"> بالعام 2024. ويعكس هذا النمو الثقة المتزايدة من قبل </w:t>
      </w:r>
      <w:r w:rsidR="00C4577C">
        <w:rPr>
          <w:rFonts w:ascii="Simplified Arabic" w:hAnsi="Simplified Arabic" w:cs="Simplified Arabic" w:hint="cs"/>
          <w:sz w:val="28"/>
          <w:szCs w:val="28"/>
          <w:rtl/>
          <w:lang w:bidi="ar-LB"/>
        </w:rPr>
        <w:t>مشتركيها</w:t>
      </w:r>
      <w:r>
        <w:rPr>
          <w:rFonts w:ascii="Simplified Arabic" w:hAnsi="Simplified Arabic" w:cs="Simplified Arabic"/>
          <w:sz w:val="28"/>
          <w:szCs w:val="28"/>
          <w:rtl/>
          <w:lang w:bidi="ar-LB"/>
        </w:rPr>
        <w:t xml:space="preserve"> في الأداء المحسّن للشبكة</w:t>
      </w:r>
      <w:r>
        <w:rPr>
          <w:rFonts w:ascii="Simplified Arabic" w:hAnsi="Simplified Arabic" w:cs="Simplified Arabic"/>
          <w:sz w:val="28"/>
          <w:szCs w:val="28"/>
        </w:rPr>
        <w:t>.</w:t>
      </w:r>
    </w:p>
    <w:p w:rsidR="00C4577C" w:rsidRDefault="00C4577C" w:rsidP="00C4577C">
      <w:pPr>
        <w:bidi/>
        <w:jc w:val="both"/>
        <w:rPr>
          <w:rFonts w:ascii="Simplified Arabic" w:hAnsi="Simplified Arabic" w:cs="Simplified Arabic"/>
          <w:sz w:val="28"/>
          <w:szCs w:val="28"/>
          <w:rtl/>
        </w:rPr>
      </w:pPr>
    </w:p>
    <w:p w:rsidR="00A80732" w:rsidRPr="00C4577C" w:rsidRDefault="00A80732" w:rsidP="00646186">
      <w:pPr>
        <w:bidi/>
        <w:jc w:val="both"/>
        <w:rPr>
          <w:rFonts w:ascii="Simplified Arabic" w:hAnsi="Simplified Arabic" w:cs="Simplified Arabic"/>
          <w:b/>
          <w:bCs/>
          <w:sz w:val="28"/>
          <w:szCs w:val="28"/>
          <w:rtl/>
          <w:lang w:bidi="ar-LB"/>
        </w:rPr>
      </w:pPr>
      <w:r>
        <w:rPr>
          <w:rFonts w:ascii="Simplified Arabic" w:hAnsi="Simplified Arabic" w:cs="Simplified Arabic"/>
          <w:sz w:val="28"/>
          <w:szCs w:val="28"/>
          <w:rtl/>
          <w:lang w:bidi="ar-LB"/>
        </w:rPr>
        <w:t xml:space="preserve">وفي التفاصيل، كثّفت شركة تاتش جهودها خلال </w:t>
      </w:r>
      <w:r w:rsidR="00646186">
        <w:rPr>
          <w:rFonts w:ascii="Simplified Arabic" w:hAnsi="Simplified Arabic" w:cs="Simplified Arabic" w:hint="cs"/>
          <w:sz w:val="28"/>
          <w:szCs w:val="28"/>
          <w:rtl/>
          <w:lang w:bidi="ar-LB"/>
        </w:rPr>
        <w:t>الثلاثة أشهر الفائتة</w:t>
      </w:r>
      <w:bookmarkStart w:id="0" w:name="_GoBack"/>
      <w:bookmarkEnd w:id="0"/>
      <w:r>
        <w:rPr>
          <w:rFonts w:ascii="Simplified Arabic" w:hAnsi="Simplified Arabic" w:cs="Simplified Arabic"/>
          <w:sz w:val="28"/>
          <w:szCs w:val="28"/>
          <w:rtl/>
          <w:lang w:bidi="ar-LB"/>
        </w:rPr>
        <w:t xml:space="preserve"> ضمن حملة تحديث الشبكة. وكانت التعزيزات الأخيرة والمهمة قد تركّزت على </w:t>
      </w:r>
      <w:r>
        <w:rPr>
          <w:rFonts w:ascii="Simplified Arabic" w:hAnsi="Simplified Arabic" w:cs="Simplified Arabic"/>
          <w:sz w:val="28"/>
          <w:szCs w:val="28"/>
          <w:rtl/>
          <w:lang w:bidi="ar-LB"/>
        </w:rPr>
        <w:lastRenderedPageBreak/>
        <w:t xml:space="preserve">وضع عدد من المحطات الجديدة في الخدمة وتحديث المحطات القائمة. ويعد هذا التحديث الذي شمل إدخال مواقع جديدة وتجهيز قطاعات إضافية في محطات أخرى في مختلف المناطق اللبنانية، الإجراء الأحدث لتعزيز التغطية والسعة في آن واحد. وشملت هذه المواقع على سبيل المثال </w:t>
      </w:r>
      <w:r w:rsidR="00E706EE">
        <w:rPr>
          <w:rFonts w:ascii="Simplified Arabic" w:hAnsi="Simplified Arabic" w:cs="Simplified Arabic"/>
          <w:sz w:val="28"/>
          <w:szCs w:val="28"/>
          <w:rtl/>
          <w:lang w:bidi="ar-LB"/>
        </w:rPr>
        <w:t xml:space="preserve">لا الحصر: العبدة، شدرا، زغرتا، حمانا، </w:t>
      </w:r>
      <w:r>
        <w:rPr>
          <w:rFonts w:ascii="Simplified Arabic" w:hAnsi="Simplified Arabic" w:cs="Simplified Arabic"/>
          <w:sz w:val="28"/>
          <w:szCs w:val="28"/>
          <w:rtl/>
          <w:lang w:bidi="ar-LB"/>
        </w:rPr>
        <w:t>عنجر، القاع، دير العشائر، فاريا، حارة صخر، بيروت، وبعقلين. ومن شأن هذه التحديثات زيادة السع</w:t>
      </w:r>
      <w:r w:rsidR="00C4577C">
        <w:rPr>
          <w:rFonts w:ascii="Simplified Arabic" w:hAnsi="Simplified Arabic" w:cs="Simplified Arabic"/>
          <w:sz w:val="28"/>
          <w:szCs w:val="28"/>
          <w:rtl/>
          <w:lang w:bidi="ar-LB"/>
        </w:rPr>
        <w:t>ة الإجمالية للشبكة بالإضافة ال</w:t>
      </w:r>
      <w:r w:rsidR="00C4577C">
        <w:rPr>
          <w:rFonts w:ascii="Simplified Arabic" w:hAnsi="Simplified Arabic" w:cs="Simplified Arabic" w:hint="cs"/>
          <w:sz w:val="28"/>
          <w:szCs w:val="28"/>
          <w:rtl/>
          <w:lang w:bidi="ar-LB"/>
        </w:rPr>
        <w:t>ى</w:t>
      </w:r>
      <w:r>
        <w:rPr>
          <w:rFonts w:ascii="Simplified Arabic" w:hAnsi="Simplified Arabic" w:cs="Simplified Arabic"/>
          <w:sz w:val="28"/>
          <w:szCs w:val="28"/>
          <w:rtl/>
          <w:lang w:bidi="ar-LB"/>
        </w:rPr>
        <w:t xml:space="preserve"> تحسين الخدمة والتغطية للمشتركين</w:t>
      </w:r>
      <w:r>
        <w:rPr>
          <w:rFonts w:ascii="Simplified Arabic" w:hAnsi="Simplified Arabic" w:cs="Simplified Arabic"/>
          <w:sz w:val="28"/>
          <w:szCs w:val="28"/>
        </w:rPr>
        <w:t>.</w:t>
      </w:r>
    </w:p>
    <w:p w:rsidR="00C4577C" w:rsidRDefault="00C4577C" w:rsidP="00A80732">
      <w:pPr>
        <w:bidi/>
        <w:jc w:val="both"/>
        <w:rPr>
          <w:rFonts w:ascii="Simplified Arabic" w:hAnsi="Simplified Arabic" w:cs="Simplified Arabic"/>
          <w:sz w:val="28"/>
          <w:szCs w:val="28"/>
          <w:rtl/>
          <w:lang w:bidi="ar-LB"/>
        </w:rPr>
      </w:pPr>
    </w:p>
    <w:p w:rsidR="000E68B1" w:rsidRPr="000E47D3" w:rsidRDefault="00A80732" w:rsidP="00B568A9">
      <w:pPr>
        <w:bidi/>
        <w:jc w:val="both"/>
        <w:rPr>
          <w:rFonts w:ascii="Simplified Arabic" w:hAnsi="Simplified Arabic" w:cs="Simplified Arabic"/>
          <w:sz w:val="28"/>
          <w:szCs w:val="28"/>
          <w:rtl/>
        </w:rPr>
      </w:pPr>
      <w:r>
        <w:rPr>
          <w:rFonts w:ascii="Simplified Arabic" w:hAnsi="Simplified Arabic" w:cs="Simplified Arabic"/>
          <w:sz w:val="28"/>
          <w:szCs w:val="28"/>
          <w:rtl/>
          <w:lang w:bidi="ar-LB"/>
        </w:rPr>
        <w:t>وفي هذا السياق، قال كريم سليم سلام، رئيس مجلس إدارة شركة تاتش والمدير العام: "إن فرق تاتش التقنية تعمل بلا كلل لضمان تنفيذ خطة تحديث الشبكة بالكامل ضمن المهل الزمنية</w:t>
      </w:r>
      <w:r w:rsidR="00B568A9">
        <w:rPr>
          <w:rFonts w:ascii="Simplified Arabic" w:hAnsi="Simplified Arabic" w:cs="Simplified Arabic"/>
          <w:sz w:val="28"/>
          <w:szCs w:val="28"/>
          <w:rtl/>
          <w:lang w:bidi="ar-LB"/>
        </w:rPr>
        <w:t xml:space="preserve"> المتفق عليها مع وز</w:t>
      </w:r>
      <w:r w:rsidR="00B568A9">
        <w:rPr>
          <w:rFonts w:ascii="Simplified Arabic" w:hAnsi="Simplified Arabic" w:cs="Simplified Arabic" w:hint="cs"/>
          <w:sz w:val="28"/>
          <w:szCs w:val="28"/>
          <w:rtl/>
          <w:lang w:bidi="ar-LB"/>
        </w:rPr>
        <w:t>ارة</w:t>
      </w:r>
      <w:r w:rsidR="00C4577C">
        <w:rPr>
          <w:rFonts w:ascii="Simplified Arabic" w:hAnsi="Simplified Arabic" w:cs="Simplified Arabic"/>
          <w:sz w:val="28"/>
          <w:szCs w:val="28"/>
          <w:rtl/>
          <w:lang w:bidi="ar-LB"/>
        </w:rPr>
        <w:t xml:space="preserve"> الاتصال</w:t>
      </w:r>
      <w:r w:rsidR="00C4577C">
        <w:rPr>
          <w:rFonts w:ascii="Simplified Arabic" w:hAnsi="Simplified Arabic" w:cs="Simplified Arabic" w:hint="cs"/>
          <w:sz w:val="28"/>
          <w:szCs w:val="28"/>
          <w:rtl/>
          <w:lang w:bidi="ar-LB"/>
        </w:rPr>
        <w:t xml:space="preserve">ات. </w:t>
      </w:r>
      <w:r>
        <w:rPr>
          <w:rFonts w:ascii="Simplified Arabic" w:hAnsi="Simplified Arabic" w:cs="Simplified Arabic"/>
          <w:sz w:val="28"/>
          <w:szCs w:val="28"/>
          <w:rtl/>
          <w:lang w:bidi="ar-LB"/>
        </w:rPr>
        <w:t>أولويتنا القصوى هي ضمان استقرار وموثوقية الخدمة إلى جانب التغطية الجيدة لمشتركينا الكرام. وارتفاع متوسط الاستهلاك اليومي للبيانات بأكثر من النصف ليس سوى مؤشراً قوياً على بدء مشتركينا باختبار التحسن الملموس في جودة الخدمة بشكل مستمر</w:t>
      </w:r>
      <w:r w:rsidR="00C4577C">
        <w:rPr>
          <w:rFonts w:ascii="Simplified Arabic" w:hAnsi="Simplified Arabic" w:cs="Simplified Arabic" w:hint="cs"/>
          <w:sz w:val="28"/>
          <w:szCs w:val="28"/>
          <w:rtl/>
          <w:lang w:bidi="ar-LB"/>
        </w:rPr>
        <w:t>".</w:t>
      </w:r>
    </w:p>
    <w:p w:rsidR="000E68B1" w:rsidRDefault="000E68B1" w:rsidP="00712098">
      <w:pPr>
        <w:bidi/>
        <w:jc w:val="both"/>
        <w:rPr>
          <w:rFonts w:ascii="Simplified Arabic" w:hAnsi="Simplified Arabic" w:cs="Simplified Arabic"/>
          <w:sz w:val="28"/>
          <w:szCs w:val="28"/>
          <w:rtl/>
        </w:rPr>
      </w:pPr>
    </w:p>
    <w:p w:rsidR="00712098" w:rsidRDefault="00712098" w:rsidP="008B7699">
      <w:pPr>
        <w:bidi/>
        <w:jc w:val="both"/>
        <w:rPr>
          <w:rFonts w:ascii="Simplified Arabic" w:hAnsi="Simplified Arabic" w:cs="Simplified Arabic"/>
          <w:sz w:val="28"/>
          <w:szCs w:val="28"/>
          <w:rtl/>
        </w:rPr>
      </w:pPr>
      <w:r w:rsidRPr="00726DF2">
        <w:rPr>
          <w:rFonts w:ascii="Simplified Arabic" w:hAnsi="Simplified Arabic" w:cs="Simplified Arabic" w:hint="cs"/>
          <w:sz w:val="28"/>
          <w:szCs w:val="28"/>
          <w:rtl/>
          <w:lang w:bidi="ar-LB"/>
        </w:rPr>
        <w:t xml:space="preserve">تمثّل هذه التحسينات </w:t>
      </w:r>
      <w:r w:rsidRPr="00726DF2">
        <w:rPr>
          <w:rFonts w:ascii="Simplified Arabic" w:hAnsi="Simplified Arabic" w:cs="Simplified Arabic"/>
          <w:sz w:val="28"/>
          <w:szCs w:val="28"/>
          <w:rtl/>
        </w:rPr>
        <w:t xml:space="preserve">المرحلة الأولى من خطة </w:t>
      </w:r>
      <w:r w:rsidR="00B568A9">
        <w:rPr>
          <w:rFonts w:ascii="Simplified Arabic" w:hAnsi="Simplified Arabic" w:cs="Simplified Arabic" w:hint="cs"/>
          <w:sz w:val="28"/>
          <w:szCs w:val="28"/>
          <w:rtl/>
        </w:rPr>
        <w:t xml:space="preserve">وزير </w:t>
      </w:r>
      <w:r w:rsidRPr="00726DF2">
        <w:rPr>
          <w:rFonts w:ascii="Simplified Arabic" w:hAnsi="Simplified Arabic" w:cs="Simplified Arabic" w:hint="cs"/>
          <w:sz w:val="28"/>
          <w:szCs w:val="28"/>
          <w:rtl/>
        </w:rPr>
        <w:t>الاتصالات</w:t>
      </w:r>
      <w:r w:rsidRPr="00726DF2">
        <w:rPr>
          <w:rFonts w:ascii="Simplified Arabic" w:hAnsi="Simplified Arabic" w:cs="Simplified Arabic"/>
          <w:sz w:val="28"/>
          <w:szCs w:val="28"/>
          <w:rtl/>
        </w:rPr>
        <w:t xml:space="preserve"> </w:t>
      </w:r>
      <w:r w:rsidR="00BC4E10">
        <w:rPr>
          <w:rFonts w:ascii="Simplified Arabic" w:hAnsi="Simplified Arabic" w:cs="Simplified Arabic" w:hint="cs"/>
          <w:sz w:val="28"/>
          <w:szCs w:val="28"/>
          <w:rtl/>
        </w:rPr>
        <w:t xml:space="preserve">شارل الحاج </w:t>
      </w:r>
      <w:r w:rsidR="00B568A9">
        <w:rPr>
          <w:rFonts w:ascii="Simplified Arabic" w:hAnsi="Simplified Arabic" w:cs="Simplified Arabic" w:hint="cs"/>
          <w:sz w:val="28"/>
          <w:szCs w:val="28"/>
          <w:rtl/>
        </w:rPr>
        <w:t>ورؤيته</w:t>
      </w:r>
      <w:r w:rsidRPr="00726DF2">
        <w:rPr>
          <w:rFonts w:ascii="Simplified Arabic" w:hAnsi="Simplified Arabic" w:cs="Simplified Arabic" w:hint="cs"/>
          <w:sz w:val="28"/>
          <w:szCs w:val="28"/>
          <w:rtl/>
        </w:rPr>
        <w:t xml:space="preserve"> الشاملة لتطوير قطاع الاتصالات، التي </w:t>
      </w:r>
      <w:r w:rsidRPr="00726DF2">
        <w:rPr>
          <w:rFonts w:ascii="Simplified Arabic" w:hAnsi="Simplified Arabic" w:cs="Simplified Arabic"/>
          <w:sz w:val="28"/>
          <w:szCs w:val="28"/>
          <w:rtl/>
        </w:rPr>
        <w:t>تمتدّ على ٣ سنوات وتهدف إلى الإعداد لإطلاق خدمة ال</w:t>
      </w:r>
      <w:r w:rsidRPr="00726DF2">
        <w:rPr>
          <w:rFonts w:ascii="Simplified Arabic" w:hAnsi="Simplified Arabic" w:cs="Simplified Arabic" w:hint="cs"/>
          <w:sz w:val="28"/>
          <w:szCs w:val="28"/>
          <w:rtl/>
          <w:lang w:bidi="ar-LB"/>
        </w:rPr>
        <w:t>ـ</w:t>
      </w:r>
      <w:r w:rsidRPr="00726DF2">
        <w:rPr>
          <w:rFonts w:ascii="Simplified Arabic" w:hAnsi="Simplified Arabic" w:cs="Simplified Arabic"/>
          <w:sz w:val="28"/>
          <w:szCs w:val="28"/>
          <w:rtl/>
        </w:rPr>
        <w:t xml:space="preserve"> </w:t>
      </w:r>
      <w:r w:rsidRPr="00726DF2">
        <w:rPr>
          <w:rFonts w:ascii="Simplified Arabic" w:hAnsi="Simplified Arabic" w:cs="Simplified Arabic"/>
          <w:sz w:val="28"/>
          <w:szCs w:val="28"/>
        </w:rPr>
        <w:t>5G</w:t>
      </w:r>
      <w:r w:rsidRPr="00726DF2">
        <w:rPr>
          <w:rFonts w:ascii="Simplified Arabic" w:hAnsi="Simplified Arabic" w:cs="Simplified Arabic"/>
          <w:sz w:val="28"/>
          <w:szCs w:val="28"/>
          <w:rtl/>
        </w:rPr>
        <w:t xml:space="preserve"> بشكل تدريجي ومدروس</w:t>
      </w:r>
      <w:r w:rsidRPr="00726DF2">
        <w:rPr>
          <w:rFonts w:ascii="Simplified Arabic" w:hAnsi="Simplified Arabic" w:cs="Simplified Arabic" w:hint="cs"/>
          <w:sz w:val="28"/>
          <w:szCs w:val="28"/>
          <w:rtl/>
        </w:rPr>
        <w:t xml:space="preserve">، حيث </w:t>
      </w:r>
      <w:r w:rsidRPr="00726DF2">
        <w:rPr>
          <w:rFonts w:ascii="Simplified Arabic" w:hAnsi="Simplified Arabic" w:cs="Simplified Arabic"/>
          <w:sz w:val="28"/>
          <w:szCs w:val="28"/>
          <w:rtl/>
        </w:rPr>
        <w:t xml:space="preserve">تشمل </w:t>
      </w:r>
      <w:r w:rsidRPr="00726DF2">
        <w:rPr>
          <w:rFonts w:ascii="Simplified Arabic" w:hAnsi="Simplified Arabic" w:cs="Simplified Arabic"/>
          <w:sz w:val="28"/>
          <w:szCs w:val="28"/>
          <w:rtl/>
        </w:rPr>
        <w:lastRenderedPageBreak/>
        <w:t xml:space="preserve">تعزيز البنية التحتية الحالية وتحديث مكونات الشبكة </w:t>
      </w:r>
      <w:r w:rsidRPr="00726DF2">
        <w:rPr>
          <w:rFonts w:ascii="Simplified Arabic" w:hAnsi="Simplified Arabic" w:cs="Simplified Arabic" w:hint="cs"/>
          <w:sz w:val="28"/>
          <w:szCs w:val="28"/>
          <w:rtl/>
        </w:rPr>
        <w:t xml:space="preserve">لاسيما الجيل الرابع </w:t>
      </w:r>
      <w:r w:rsidRPr="00726DF2">
        <w:rPr>
          <w:rFonts w:ascii="Simplified Arabic" w:hAnsi="Simplified Arabic" w:cs="Simplified Arabic"/>
          <w:sz w:val="28"/>
          <w:szCs w:val="28"/>
          <w:rtl/>
        </w:rPr>
        <w:t>بما يتماشى مع المتطلبات التقنية للـ</w:t>
      </w:r>
      <w:r w:rsidR="008B7699" w:rsidRPr="00726DF2">
        <w:rPr>
          <w:rFonts w:ascii="Simplified Arabic" w:hAnsi="Simplified Arabic" w:cs="Simplified Arabic" w:hint="cs"/>
          <w:sz w:val="28"/>
          <w:szCs w:val="28"/>
          <w:rtl/>
        </w:rPr>
        <w:t xml:space="preserve"> </w:t>
      </w:r>
      <w:r w:rsidR="008B7699" w:rsidRPr="00726DF2">
        <w:rPr>
          <w:rFonts w:ascii="Simplified Arabic" w:hAnsi="Simplified Arabic" w:cs="Simplified Arabic"/>
          <w:sz w:val="28"/>
          <w:szCs w:val="28"/>
        </w:rPr>
        <w:t>5G</w:t>
      </w:r>
      <w:r w:rsidRPr="00726DF2">
        <w:rPr>
          <w:rFonts w:ascii="Simplified Arabic" w:hAnsi="Simplified Arabic" w:cs="Simplified Arabic"/>
          <w:sz w:val="28"/>
          <w:szCs w:val="28"/>
          <w:rtl/>
        </w:rPr>
        <w:t xml:space="preserve">. </w:t>
      </w:r>
      <w:r w:rsidRPr="00726DF2">
        <w:rPr>
          <w:rFonts w:ascii="Simplified Arabic" w:hAnsi="Simplified Arabic" w:cs="Simplified Arabic" w:hint="cs"/>
          <w:sz w:val="28"/>
          <w:szCs w:val="28"/>
          <w:rtl/>
        </w:rPr>
        <w:t>وتتميز هذه</w:t>
      </w:r>
      <w:r w:rsidRPr="00726DF2">
        <w:rPr>
          <w:rFonts w:ascii="Simplified Arabic" w:hAnsi="Simplified Arabic" w:cs="Simplified Arabic"/>
          <w:sz w:val="28"/>
          <w:szCs w:val="28"/>
          <w:rtl/>
        </w:rPr>
        <w:t xml:space="preserve"> الخطة </w:t>
      </w:r>
      <w:r w:rsidRPr="00726DF2">
        <w:rPr>
          <w:rFonts w:ascii="Simplified Arabic" w:hAnsi="Simplified Arabic" w:cs="Simplified Arabic" w:hint="cs"/>
          <w:sz w:val="28"/>
          <w:szCs w:val="28"/>
          <w:rtl/>
        </w:rPr>
        <w:t>ب</w:t>
      </w:r>
      <w:r w:rsidRPr="00726DF2">
        <w:rPr>
          <w:rFonts w:ascii="Simplified Arabic" w:hAnsi="Simplified Arabic" w:cs="Simplified Arabic"/>
          <w:sz w:val="28"/>
          <w:szCs w:val="28"/>
          <w:rtl/>
        </w:rPr>
        <w:t>اعتمادها على تحديث تدريجي مدروس للشبكة، بدل إنشاء بنية تحتية جديدة بالكامل، ما يتيح تسريع العمل وتقليل التكاليف، مع الحفاظ على جودة الخدمة وتحسينها.</w:t>
      </w:r>
      <w:r w:rsidRPr="00726DF2">
        <w:rPr>
          <w:rFonts w:ascii="Simplified Arabic" w:hAnsi="Simplified Arabic" w:cs="Simplified Arabic" w:hint="cs"/>
          <w:sz w:val="28"/>
          <w:szCs w:val="28"/>
          <w:rtl/>
        </w:rPr>
        <w:t xml:space="preserve"> لذا تحرص شركة تاتش على </w:t>
      </w:r>
      <w:r w:rsidRPr="00726DF2">
        <w:rPr>
          <w:rFonts w:ascii="Simplified Arabic" w:hAnsi="Simplified Arabic" w:cs="Simplified Arabic"/>
          <w:sz w:val="28"/>
          <w:szCs w:val="28"/>
          <w:rtl/>
        </w:rPr>
        <w:t>تحديث</w:t>
      </w:r>
      <w:r w:rsidRPr="00726DF2">
        <w:rPr>
          <w:rFonts w:ascii="Simplified Arabic" w:hAnsi="Simplified Arabic" w:cs="Simplified Arabic" w:hint="cs"/>
          <w:sz w:val="28"/>
          <w:szCs w:val="28"/>
          <w:rtl/>
        </w:rPr>
        <w:t xml:space="preserve"> الشبكة</w:t>
      </w:r>
      <w:r w:rsidR="008B7699" w:rsidRPr="00726DF2">
        <w:rPr>
          <w:rFonts w:ascii="Simplified Arabic" w:hAnsi="Simplified Arabic" w:cs="Simplified Arabic"/>
          <w:sz w:val="28"/>
          <w:szCs w:val="28"/>
          <w:rtl/>
        </w:rPr>
        <w:t xml:space="preserve"> ب</w:t>
      </w:r>
      <w:r w:rsidRPr="00726DF2">
        <w:rPr>
          <w:rFonts w:ascii="Simplified Arabic" w:hAnsi="Simplified Arabic" w:cs="Simplified Arabic"/>
          <w:sz w:val="28"/>
          <w:szCs w:val="28"/>
          <w:rtl/>
        </w:rPr>
        <w:t>التقنيات المتوافقة مع الجيل الخامس.</w:t>
      </w:r>
    </w:p>
    <w:p w:rsidR="00712098" w:rsidRDefault="00712098" w:rsidP="00712098">
      <w:pPr>
        <w:bidi/>
        <w:jc w:val="both"/>
        <w:rPr>
          <w:rFonts w:ascii="Simplified Arabic" w:hAnsi="Simplified Arabic" w:cs="Simplified Arabic"/>
          <w:sz w:val="28"/>
          <w:szCs w:val="28"/>
          <w:rtl/>
        </w:rPr>
      </w:pPr>
    </w:p>
    <w:p w:rsidR="00712098" w:rsidRPr="002D455E" w:rsidRDefault="00712098" w:rsidP="00712098">
      <w:pPr>
        <w:bidi/>
        <w:jc w:val="both"/>
        <w:rPr>
          <w:rFonts w:ascii="Simplified Arabic" w:hAnsi="Simplified Arabic" w:cs="Simplified Arabic"/>
          <w:sz w:val="28"/>
          <w:szCs w:val="28"/>
          <w:rtl/>
        </w:rPr>
      </w:pPr>
    </w:p>
    <w:p w:rsidR="00712098" w:rsidRDefault="00712098" w:rsidP="00712098">
      <w:pPr>
        <w:bidi/>
        <w:jc w:val="both"/>
        <w:rPr>
          <w:rFonts w:ascii="Simplified Arabic" w:hAnsi="Simplified Arabic" w:cs="Simplified Arabic"/>
          <w:sz w:val="28"/>
          <w:szCs w:val="28"/>
          <w:rtl/>
        </w:rPr>
      </w:pPr>
    </w:p>
    <w:p w:rsidR="00A66C0A" w:rsidRPr="002102C7" w:rsidRDefault="00A66C0A" w:rsidP="00A66C0A">
      <w:pPr>
        <w:bidi/>
        <w:rPr>
          <w:rFonts w:ascii="Simplified Arabic" w:hAnsi="Simplified Arabic" w:cs="Simplified Arabic"/>
          <w:sz w:val="28"/>
          <w:szCs w:val="28"/>
          <w:lang w:bidi="ar-LB"/>
        </w:rPr>
      </w:pPr>
    </w:p>
    <w:sectPr w:rsidR="00A66C0A" w:rsidRPr="002102C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9B6" w:rsidRDefault="003C39B6" w:rsidP="003C39B6">
      <w:pPr>
        <w:spacing w:after="0" w:line="240" w:lineRule="auto"/>
      </w:pPr>
      <w:r>
        <w:separator/>
      </w:r>
    </w:p>
  </w:endnote>
  <w:endnote w:type="continuationSeparator" w:id="0">
    <w:p w:rsidR="003C39B6" w:rsidRDefault="003C39B6" w:rsidP="003C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9B6" w:rsidRDefault="003C39B6" w:rsidP="003C39B6">
      <w:pPr>
        <w:spacing w:after="0" w:line="240" w:lineRule="auto"/>
      </w:pPr>
      <w:r>
        <w:separator/>
      </w:r>
    </w:p>
  </w:footnote>
  <w:footnote w:type="continuationSeparator" w:id="0">
    <w:p w:rsidR="003C39B6" w:rsidRDefault="003C39B6" w:rsidP="003C3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9B6" w:rsidRDefault="003C39B6" w:rsidP="003C39B6">
    <w:pPr>
      <w:rPr>
        <w:noProof/>
      </w:rPr>
    </w:pPr>
    <w:r>
      <w:rPr>
        <w:noProof/>
      </w:rPr>
      <w:drawing>
        <wp:inline distT="0" distB="0" distL="0" distR="0" wp14:anchorId="1555F34D" wp14:editId="1D638580">
          <wp:extent cx="2305050" cy="1352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1352550"/>
                  </a:xfrm>
                  <a:prstGeom prst="rect">
                    <a:avLst/>
                  </a:prstGeom>
                  <a:noFill/>
                  <a:ln>
                    <a:noFill/>
                  </a:ln>
                </pic:spPr>
              </pic:pic>
            </a:graphicData>
          </a:graphic>
        </wp:inline>
      </w:drawing>
    </w:r>
    <w:r>
      <w:rPr>
        <w:noProof/>
      </w:rPr>
      <w:t xml:space="preserve">                                                                        </w:t>
    </w:r>
    <w:r>
      <w:rPr>
        <w:noProof/>
      </w:rPr>
      <w:drawing>
        <wp:inline distT="0" distB="0" distL="0" distR="0" wp14:anchorId="0E053FA4" wp14:editId="7A673CA2">
          <wp:extent cx="1333500" cy="1076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97AFE"/>
    <w:multiLevelType w:val="hybridMultilevel"/>
    <w:tmpl w:val="62B4EEC8"/>
    <w:lvl w:ilvl="0" w:tplc="32F07F8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BF4"/>
    <w:rsid w:val="00021979"/>
    <w:rsid w:val="00042BEE"/>
    <w:rsid w:val="00061B7D"/>
    <w:rsid w:val="00064818"/>
    <w:rsid w:val="000E68B1"/>
    <w:rsid w:val="000F777E"/>
    <w:rsid w:val="001B352B"/>
    <w:rsid w:val="002102C7"/>
    <w:rsid w:val="002509F9"/>
    <w:rsid w:val="00340AFB"/>
    <w:rsid w:val="00340B46"/>
    <w:rsid w:val="003636B0"/>
    <w:rsid w:val="00380B6A"/>
    <w:rsid w:val="003A60F2"/>
    <w:rsid w:val="003C39B6"/>
    <w:rsid w:val="003E3232"/>
    <w:rsid w:val="00492045"/>
    <w:rsid w:val="004F3AFF"/>
    <w:rsid w:val="004F66DE"/>
    <w:rsid w:val="00506A93"/>
    <w:rsid w:val="00516D97"/>
    <w:rsid w:val="00561882"/>
    <w:rsid w:val="00574BF4"/>
    <w:rsid w:val="00590C94"/>
    <w:rsid w:val="005C012C"/>
    <w:rsid w:val="005F35A1"/>
    <w:rsid w:val="00646186"/>
    <w:rsid w:val="006856D9"/>
    <w:rsid w:val="006F3F47"/>
    <w:rsid w:val="00712098"/>
    <w:rsid w:val="00726DF2"/>
    <w:rsid w:val="00735795"/>
    <w:rsid w:val="007B511B"/>
    <w:rsid w:val="00857A2E"/>
    <w:rsid w:val="0086723C"/>
    <w:rsid w:val="008B6049"/>
    <w:rsid w:val="008B7699"/>
    <w:rsid w:val="00900FA8"/>
    <w:rsid w:val="00946C0F"/>
    <w:rsid w:val="0095345C"/>
    <w:rsid w:val="009F1EA0"/>
    <w:rsid w:val="009F2FAB"/>
    <w:rsid w:val="00A10A01"/>
    <w:rsid w:val="00A6558E"/>
    <w:rsid w:val="00A66C0A"/>
    <w:rsid w:val="00A80732"/>
    <w:rsid w:val="00AE7692"/>
    <w:rsid w:val="00AF1134"/>
    <w:rsid w:val="00B10AF0"/>
    <w:rsid w:val="00B51792"/>
    <w:rsid w:val="00B568A9"/>
    <w:rsid w:val="00BC4E10"/>
    <w:rsid w:val="00C4577C"/>
    <w:rsid w:val="00C963E5"/>
    <w:rsid w:val="00D33DA8"/>
    <w:rsid w:val="00E706EE"/>
    <w:rsid w:val="00E86BC7"/>
    <w:rsid w:val="00EB6105"/>
    <w:rsid w:val="00EF5620"/>
    <w:rsid w:val="00F35010"/>
    <w:rsid w:val="00F51726"/>
    <w:rsid w:val="00F67964"/>
    <w:rsid w:val="00FB277C"/>
    <w:rsid w:val="00FB52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0D6DF"/>
  <w15:chartTrackingRefBased/>
  <w15:docId w15:val="{8E02D530-8988-4EA8-8D18-FB4E057D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9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9B6"/>
  </w:style>
  <w:style w:type="paragraph" w:styleId="Footer">
    <w:name w:val="footer"/>
    <w:basedOn w:val="Normal"/>
    <w:link w:val="FooterChar"/>
    <w:uiPriority w:val="99"/>
    <w:unhideWhenUsed/>
    <w:rsid w:val="003C3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9B6"/>
  </w:style>
  <w:style w:type="character" w:styleId="Hyperlink">
    <w:name w:val="Hyperlink"/>
    <w:basedOn w:val="DefaultParagraphFont"/>
    <w:uiPriority w:val="99"/>
    <w:unhideWhenUsed/>
    <w:rsid w:val="00AE7692"/>
    <w:rPr>
      <w:color w:val="0563C1" w:themeColor="hyperlink"/>
      <w:u w:val="single"/>
    </w:rPr>
  </w:style>
  <w:style w:type="paragraph" w:styleId="BalloonText">
    <w:name w:val="Balloon Text"/>
    <w:basedOn w:val="Normal"/>
    <w:link w:val="BalloonTextChar"/>
    <w:uiPriority w:val="99"/>
    <w:semiHidden/>
    <w:unhideWhenUsed/>
    <w:rsid w:val="00B51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792"/>
    <w:rPr>
      <w:rFonts w:ascii="Segoe UI" w:hAnsi="Segoe UI" w:cs="Segoe UI"/>
      <w:sz w:val="18"/>
      <w:szCs w:val="18"/>
    </w:rPr>
  </w:style>
  <w:style w:type="paragraph" w:styleId="NormalWeb">
    <w:name w:val="Normal (Web)"/>
    <w:basedOn w:val="Normal"/>
    <w:uiPriority w:val="99"/>
    <w:semiHidden/>
    <w:unhideWhenUsed/>
    <w:rsid w:val="00A80732"/>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8329">
      <w:bodyDiv w:val="1"/>
      <w:marLeft w:val="0"/>
      <w:marRight w:val="0"/>
      <w:marTop w:val="0"/>
      <w:marBottom w:val="0"/>
      <w:divBdr>
        <w:top w:val="none" w:sz="0" w:space="0" w:color="auto"/>
        <w:left w:val="none" w:sz="0" w:space="0" w:color="auto"/>
        <w:bottom w:val="none" w:sz="0" w:space="0" w:color="auto"/>
        <w:right w:val="none" w:sz="0" w:space="0" w:color="auto"/>
      </w:divBdr>
    </w:div>
    <w:div w:id="628753592">
      <w:bodyDiv w:val="1"/>
      <w:marLeft w:val="0"/>
      <w:marRight w:val="0"/>
      <w:marTop w:val="0"/>
      <w:marBottom w:val="0"/>
      <w:divBdr>
        <w:top w:val="none" w:sz="0" w:space="0" w:color="auto"/>
        <w:left w:val="none" w:sz="0" w:space="0" w:color="auto"/>
        <w:bottom w:val="none" w:sz="0" w:space="0" w:color="auto"/>
        <w:right w:val="none" w:sz="0" w:space="0" w:color="auto"/>
      </w:divBdr>
    </w:div>
    <w:div w:id="890268310">
      <w:bodyDiv w:val="1"/>
      <w:marLeft w:val="0"/>
      <w:marRight w:val="0"/>
      <w:marTop w:val="0"/>
      <w:marBottom w:val="0"/>
      <w:divBdr>
        <w:top w:val="none" w:sz="0" w:space="0" w:color="auto"/>
        <w:left w:val="none" w:sz="0" w:space="0" w:color="auto"/>
        <w:bottom w:val="none" w:sz="0" w:space="0" w:color="auto"/>
        <w:right w:val="none" w:sz="0" w:space="0" w:color="auto"/>
      </w:divBdr>
    </w:div>
    <w:div w:id="1188178589">
      <w:bodyDiv w:val="1"/>
      <w:marLeft w:val="0"/>
      <w:marRight w:val="0"/>
      <w:marTop w:val="0"/>
      <w:marBottom w:val="0"/>
      <w:divBdr>
        <w:top w:val="none" w:sz="0" w:space="0" w:color="auto"/>
        <w:left w:val="none" w:sz="0" w:space="0" w:color="auto"/>
        <w:bottom w:val="none" w:sz="0" w:space="0" w:color="auto"/>
        <w:right w:val="none" w:sz="0" w:space="0" w:color="auto"/>
      </w:divBdr>
    </w:div>
    <w:div w:id="1838224115">
      <w:bodyDiv w:val="1"/>
      <w:marLeft w:val="0"/>
      <w:marRight w:val="0"/>
      <w:marTop w:val="0"/>
      <w:marBottom w:val="0"/>
      <w:divBdr>
        <w:top w:val="none" w:sz="0" w:space="0" w:color="auto"/>
        <w:left w:val="none" w:sz="0" w:space="0" w:color="auto"/>
        <w:bottom w:val="none" w:sz="0" w:space="0" w:color="auto"/>
        <w:right w:val="none" w:sz="0" w:space="0" w:color="auto"/>
      </w:divBdr>
    </w:div>
    <w:div w:id="187669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Charbel Noun</dc:creator>
  <cp:keywords/>
  <dc:description/>
  <cp:lastModifiedBy>Ghada Barakat</cp:lastModifiedBy>
  <cp:revision>2</cp:revision>
  <cp:lastPrinted>2025-10-31T05:48:00Z</cp:lastPrinted>
  <dcterms:created xsi:type="dcterms:W3CDTF">2025-11-03T10:33:00Z</dcterms:created>
  <dcterms:modified xsi:type="dcterms:W3CDTF">2025-11-03T10:33:00Z</dcterms:modified>
</cp:coreProperties>
</file>