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59" w:rsidRDefault="00F02159" w:rsidP="00F02159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F02159" w:rsidRPr="00F02159" w:rsidRDefault="00F02159" w:rsidP="00AF282A">
      <w:pPr>
        <w:bidi/>
        <w:spacing w:after="0" w:line="240" w:lineRule="auto"/>
        <w:jc w:val="center"/>
        <w:rPr>
          <w:rFonts w:ascii="Times" w:eastAsia="Times" w:hAnsi="Times" w:cs="Simplified Arabic"/>
          <w:b/>
          <w:bCs/>
          <w:sz w:val="32"/>
          <w:szCs w:val="32"/>
          <w:rtl/>
          <w:lang w:bidi="ar-LB"/>
        </w:rPr>
      </w:pPr>
      <w:r w:rsidRPr="00F02159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 xml:space="preserve">شركة تاتش </w:t>
      </w:r>
      <w:r w:rsidR="00772DAF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>تحصد مبلغ</w:t>
      </w:r>
      <w:r w:rsidR="00DF7BE1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 xml:space="preserve"> </w:t>
      </w:r>
      <w:r w:rsidR="00AF282A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>34550</w:t>
      </w:r>
      <w:r w:rsidR="002A18A8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 xml:space="preserve"> </w:t>
      </w:r>
      <w:r w:rsidR="00DF7BE1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>دولار</w:t>
      </w:r>
      <w:r w:rsidR="00772DAF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>اً</w:t>
      </w:r>
      <w:r w:rsidR="00DF7BE1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 xml:space="preserve"> أميركي</w:t>
      </w:r>
      <w:r w:rsidR="00772DAF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>اً</w:t>
      </w:r>
    </w:p>
    <w:p w:rsidR="00F02159" w:rsidRPr="00F02159" w:rsidRDefault="00772DAF" w:rsidP="002A18A8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LB"/>
        </w:rPr>
      </w:pPr>
      <w:r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 xml:space="preserve">من </w:t>
      </w:r>
      <w:r w:rsidRPr="00F02159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>المزاد العلني الالكتروني</w:t>
      </w:r>
      <w:r w:rsidR="008701E1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 xml:space="preserve"> الأ</w:t>
      </w:r>
      <w:r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>ول</w:t>
      </w:r>
      <w:r w:rsidR="002A18A8">
        <w:rPr>
          <w:rFonts w:ascii="Times" w:eastAsia="Times" w:hAnsi="Times" w:cs="Simplified Arabic" w:hint="cs"/>
          <w:b/>
          <w:bCs/>
          <w:sz w:val="32"/>
          <w:szCs w:val="32"/>
          <w:rtl/>
          <w:lang w:bidi="ar-LB"/>
        </w:rPr>
        <w:t xml:space="preserve"> على الأرقام المميزة</w:t>
      </w:r>
    </w:p>
    <w:p w:rsidR="00E91D84" w:rsidRDefault="00E91D84" w:rsidP="000101D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A04D74" w:rsidRDefault="00F02159" w:rsidP="00E94AF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F02159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بيروت في 1</w:t>
      </w:r>
      <w:r w:rsidR="00E94A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1</w:t>
      </w:r>
      <w:r w:rsidRPr="00F02159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تشرين الأول 2025: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2A18A8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أعلنت شركة تاتش </w:t>
      </w:r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عن النتائج التي أفضت إليها </w:t>
      </w:r>
      <w:r w:rsidR="002A18A8">
        <w:rPr>
          <w:rFonts w:ascii="Simplified Arabic" w:hAnsi="Simplified Arabic" w:cs="Simplified Arabic"/>
          <w:sz w:val="28"/>
          <w:szCs w:val="28"/>
          <w:rtl/>
          <w:lang w:bidi="ar-LB"/>
        </w:rPr>
        <w:t>الجولة الأولى من المزاد العلني الالكت</w:t>
      </w:r>
      <w:r w:rsidR="00AF282A">
        <w:rPr>
          <w:rFonts w:ascii="Simplified Arabic" w:hAnsi="Simplified Arabic" w:cs="Simplified Arabic"/>
          <w:sz w:val="28"/>
          <w:szCs w:val="28"/>
          <w:rtl/>
          <w:lang w:bidi="ar-LB"/>
        </w:rPr>
        <w:t>روني الذي أطلقته رسمياً في بداي</w:t>
      </w:r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ة</w:t>
      </w:r>
      <w:r w:rsidR="002A18A8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الشهر الجاري على أول رقمين خليويين</w:t>
      </w:r>
      <w:r w:rsidR="00A136A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مميزين</w:t>
      </w:r>
      <w:bookmarkStart w:id="0" w:name="_GoBack"/>
      <w:bookmarkEnd w:id="0"/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الأول</w:t>
      </w:r>
      <w:r w:rsidR="002A18A8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مصنّف برونزي</w:t>
      </w:r>
      <w:r w:rsidR="002A18A8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2A18A8">
        <w:rPr>
          <w:rFonts w:ascii="Simplified Arabic" w:hAnsi="Simplified Arabic" w:cs="Simplified Arabic"/>
          <w:sz w:val="28"/>
          <w:szCs w:val="28"/>
          <w:lang w:bidi="ar-LB"/>
        </w:rPr>
        <w:t>Bronze</w:t>
      </w:r>
      <w:r w:rsidR="002A18A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وهو 79 79 78 78</w:t>
      </w:r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</w:t>
      </w:r>
      <w:r w:rsidR="002A18A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</w:t>
      </w:r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الثاني مصنّف ذهبي</w:t>
      </w:r>
      <w:r w:rsidR="002A18A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2A18A8">
        <w:rPr>
          <w:rFonts w:ascii="Simplified Arabic" w:hAnsi="Simplified Arabic" w:cs="Simplified Arabic"/>
          <w:sz w:val="28"/>
          <w:szCs w:val="28"/>
          <w:lang w:bidi="ar-LB"/>
        </w:rPr>
        <w:t>Golden</w:t>
      </w:r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وهو  11 7777 78. </w:t>
      </w:r>
      <w:r w:rsidR="00A04D74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ولدى انتهاء المزاد العلني الالكتروني،</w:t>
      </w:r>
      <w:r w:rsidR="002A18A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حصدت </w:t>
      </w:r>
      <w:r w:rsidR="00A04D74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الشركة </w:t>
      </w:r>
      <w:r w:rsidR="002A18A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مبلغاً إجمالياً وقدره </w:t>
      </w:r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>34550</w:t>
      </w:r>
      <w:r w:rsidR="002A18A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دولاراً أميركيا، من</w:t>
      </w:r>
      <w:r w:rsidR="00B7436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ضمنه</w:t>
      </w:r>
      <w:r w:rsidR="002A18A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اشتراكات التسجيل </w:t>
      </w:r>
      <w:r w:rsidR="00AF282A">
        <w:rPr>
          <w:rFonts w:ascii="Simplified Arabic" w:hAnsi="Simplified Arabic" w:cs="Simplified Arabic" w:hint="cs"/>
          <w:sz w:val="28"/>
          <w:szCs w:val="28"/>
          <w:rtl/>
          <w:lang w:bidi="ar-LB"/>
        </w:rPr>
        <w:t>في المزاد على الرقمين</w:t>
      </w:r>
      <w:r w:rsidR="002A18A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. </w:t>
      </w:r>
      <w:r w:rsidR="00A04D74">
        <w:rPr>
          <w:rFonts w:hint="cs"/>
          <w:sz w:val="28"/>
          <w:szCs w:val="28"/>
          <w:rtl/>
          <w:lang w:bidi="ar-LB"/>
        </w:rPr>
        <w:t>وأمام</w:t>
      </w:r>
      <w:r w:rsidR="00A04D74">
        <w:rPr>
          <w:sz w:val="28"/>
          <w:szCs w:val="28"/>
          <w:lang w:bidi="ar-LB"/>
        </w:rPr>
        <w:t xml:space="preserve"> </w:t>
      </w:r>
      <w:r w:rsidR="00A04D74">
        <w:rPr>
          <w:rFonts w:hint="cs"/>
          <w:sz w:val="28"/>
          <w:szCs w:val="28"/>
          <w:rtl/>
          <w:lang w:bidi="ar-LB"/>
        </w:rPr>
        <w:t xml:space="preserve"> الرابح بكل رقم 7 أيام </w:t>
      </w:r>
      <w:r w:rsidR="00E94AFD">
        <w:rPr>
          <w:rFonts w:hint="cs"/>
          <w:sz w:val="28"/>
          <w:szCs w:val="28"/>
          <w:rtl/>
          <w:lang w:bidi="ar-LB"/>
        </w:rPr>
        <w:t>ل</w:t>
      </w:r>
      <w:r w:rsidR="00A04D74">
        <w:rPr>
          <w:rFonts w:hint="cs"/>
          <w:sz w:val="28"/>
          <w:szCs w:val="28"/>
          <w:rtl/>
          <w:lang w:bidi="ar-LB"/>
        </w:rPr>
        <w:t>يتوجه خلالها شخصياً لشراء الرقم وإلا يلغى حجزه.</w:t>
      </w:r>
    </w:p>
    <w:p w:rsidR="007523EB" w:rsidRDefault="007523EB" w:rsidP="00250B1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7523EB" w:rsidRDefault="007523EB" w:rsidP="00B7436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وقد شارك في الجولة الأولى من المزاد العلني الالكتروني </w:t>
      </w:r>
      <w:r w:rsidR="00DF7BE1">
        <w:rPr>
          <w:rFonts w:ascii="Simplified Arabic" w:hAnsi="Simplified Arabic" w:cs="Simplified Arabic" w:hint="cs"/>
          <w:sz w:val="28"/>
          <w:szCs w:val="28"/>
          <w:rtl/>
          <w:lang w:bidi="ar-LB"/>
        </w:rPr>
        <w:t>206</w:t>
      </w:r>
      <w:r w:rsidR="00231FB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مشترك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ين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تنافسوا فيما بينهم على الرقمين</w:t>
      </w:r>
      <w:r w:rsidR="00B7436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المعروضين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بشفافية تامة، </w:t>
      </w:r>
      <w:r w:rsidR="005021A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إذ تمكنوا من رؤية الأسعار التي كانت تعرض مباشرة عبر الموقع الا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</w:t>
      </w:r>
      <w:r w:rsidR="005021A2">
        <w:rPr>
          <w:rFonts w:ascii="Simplified Arabic" w:hAnsi="Simplified Arabic" w:cs="Simplified Arabic" w:hint="cs"/>
          <w:sz w:val="28"/>
          <w:szCs w:val="28"/>
          <w:rtl/>
          <w:lang w:bidi="ar-LB"/>
        </w:rPr>
        <w:t>كتروني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للشركة  و</w:t>
      </w:r>
      <w:r w:rsidR="005021A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تطبيق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ها</w:t>
      </w:r>
      <w:r w:rsidR="005021A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الخل</w:t>
      </w:r>
      <w:r w:rsidR="00005EB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ي</w:t>
      </w:r>
      <w:r w:rsidR="00BD391C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وي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</w:t>
      </w:r>
      <w:r w:rsidR="00BD391C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وو</w:t>
      </w:r>
      <w:r w:rsidR="00250B1D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اكبوا مسار المزاد طيلة يومين قبل أن يتوقف تلقائياً وفق التوقيت المحدّد مسبقاً.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F02159" w:rsidRDefault="00F02159" w:rsidP="00250B1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DF5CD4" w:rsidRDefault="00DF5CD4" w:rsidP="007C55DE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وتعليقاً على نتائج المزاد العلني الالكتروني الأول، قال رئيس مجلس إدارة شركة تاتش</w:t>
      </w:r>
      <w:r w:rsidR="00005EB0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والمدير العام كريم سليم سلام "إ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نها دليل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ٌ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قاطع على مدى رغبة ال</w:t>
      </w:r>
      <w:r w:rsidR="007C55DE"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مستخدم اللبناني باقتناء أرقام خليوية مميزة، وأصبح هذا الأمر متاحاً له بعدما نقل وزير الاتصالات شارل الحاج الأرقام المميزة إلى الشركة</w:t>
      </w:r>
      <w:r w:rsidR="00AA44D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</w:t>
      </w:r>
      <w:r w:rsidR="007C55D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وأعطى فرصاً متساوية للحصول عليها مباشرة وبشفافية ومن دون أي وساطة، من خلال المزاد الالكتروني".</w:t>
      </w:r>
      <w:r w:rsidR="00512DD4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وأضاف سلام أن المزاد العلني الالكتروني يشكّل خطوة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ً</w:t>
      </w:r>
      <w:r w:rsidR="00512DD4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إلى الأمام نحو التحّول الرقمي الذي تسعى شركة تاتش إلى تعميمه في مختلف جوانب أعمالها".</w:t>
      </w:r>
    </w:p>
    <w:p w:rsidR="007C55DE" w:rsidRDefault="007C55DE" w:rsidP="007C55D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7C55DE" w:rsidRDefault="007C55DE" w:rsidP="007C55D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وأشار سلام "أن بيع الأرقام المميزة بالم</w:t>
      </w:r>
      <w:r w:rsidR="00AA44D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زاد العلني الالكتروني يشكّل وسيل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ة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إضافية لرفد المزيد من الواردات للخزينة اللبنانية، علماً أنها ستوظ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ف في مشاريع إنمائية</w:t>
      </w:r>
      <w:r w:rsidR="00AA44D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بما فيها تقوية شبكة تاتش وتوس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عتها</w:t>
      </w:r>
      <w:r w:rsidR="004E2063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بهدف تعزيز تجربة المستخدم على صعيد خدمة المكالمات والبيانات</w:t>
      </w:r>
      <w:r w:rsidR="00715429">
        <w:rPr>
          <w:rFonts w:ascii="Simplified Arabic" w:hAnsi="Simplified Arabic" w:cs="Simplified Arabic" w:hint="cs"/>
          <w:sz w:val="28"/>
          <w:szCs w:val="28"/>
          <w:rtl/>
          <w:lang w:bidi="ar-LB"/>
        </w:rPr>
        <w:t>"</w:t>
      </w:r>
      <w:r w:rsidR="004E2063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:rsidR="004E2063" w:rsidRDefault="004E2063" w:rsidP="004E20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F02159" w:rsidRPr="00F02159" w:rsidRDefault="004E2063" w:rsidP="00286D6F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في سياق</w:t>
      </w:r>
      <w:r w:rsidR="00E94A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ٍ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مواز، </w:t>
      </w:r>
      <w:r w:rsidR="00B0296E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عرضت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شركة تاتش</w:t>
      </w:r>
      <w:r w:rsidR="00B0296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أرقام</w:t>
      </w:r>
      <w:r w:rsidR="00B0296E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اً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خليوية مميزة جديدة للجولة</w:t>
      </w:r>
      <w:r w:rsidR="00B0296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الثانية من المزاد العلني الالكتروني </w:t>
      </w:r>
      <w:r w:rsidR="00DF7BE1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وقد نشرت الأرقام الجديدة على كل قنواتها الخاصة ل</w:t>
      </w:r>
      <w:r w:rsidR="00286D6F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لتواصل الاجتماعي، بالإضافة إلى إرسال رسائل نصية قصيرة بها، لتطبيق أقصى درجات الشفافية في كل مراحل المزاد العلني الالكتروني.</w:t>
      </w:r>
    </w:p>
    <w:sectPr w:rsidR="00F02159" w:rsidRPr="00F021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1555F34D" wp14:editId="1D638580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0E053FA4" wp14:editId="7A673CA2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05EB0"/>
    <w:rsid w:val="000101DE"/>
    <w:rsid w:val="00042BEE"/>
    <w:rsid w:val="00061B7D"/>
    <w:rsid w:val="00064818"/>
    <w:rsid w:val="000F777E"/>
    <w:rsid w:val="00231FB6"/>
    <w:rsid w:val="002509F9"/>
    <w:rsid w:val="00250B1D"/>
    <w:rsid w:val="00286D6F"/>
    <w:rsid w:val="002A18A8"/>
    <w:rsid w:val="00340AFB"/>
    <w:rsid w:val="003636B0"/>
    <w:rsid w:val="00380B6A"/>
    <w:rsid w:val="003C39B6"/>
    <w:rsid w:val="003E3232"/>
    <w:rsid w:val="004E2063"/>
    <w:rsid w:val="004F66DE"/>
    <w:rsid w:val="005021A2"/>
    <w:rsid w:val="00506A93"/>
    <w:rsid w:val="00510485"/>
    <w:rsid w:val="00512DD4"/>
    <w:rsid w:val="00516D97"/>
    <w:rsid w:val="00574BF4"/>
    <w:rsid w:val="00590C94"/>
    <w:rsid w:val="005C012C"/>
    <w:rsid w:val="005F35A1"/>
    <w:rsid w:val="006856D9"/>
    <w:rsid w:val="006B6F4E"/>
    <w:rsid w:val="006F3F47"/>
    <w:rsid w:val="00715429"/>
    <w:rsid w:val="007523EB"/>
    <w:rsid w:val="00772DAF"/>
    <w:rsid w:val="007C55DE"/>
    <w:rsid w:val="0086723C"/>
    <w:rsid w:val="008701E1"/>
    <w:rsid w:val="008E42FA"/>
    <w:rsid w:val="0095345C"/>
    <w:rsid w:val="009F1EA0"/>
    <w:rsid w:val="009F2FAB"/>
    <w:rsid w:val="00A04D74"/>
    <w:rsid w:val="00A10A01"/>
    <w:rsid w:val="00A136A5"/>
    <w:rsid w:val="00AA44DA"/>
    <w:rsid w:val="00AE7692"/>
    <w:rsid w:val="00AF1134"/>
    <w:rsid w:val="00AF282A"/>
    <w:rsid w:val="00B0296E"/>
    <w:rsid w:val="00B10AF0"/>
    <w:rsid w:val="00B22FE8"/>
    <w:rsid w:val="00B51792"/>
    <w:rsid w:val="00B7436B"/>
    <w:rsid w:val="00BD391C"/>
    <w:rsid w:val="00C963E5"/>
    <w:rsid w:val="00CF7E26"/>
    <w:rsid w:val="00DF5CD4"/>
    <w:rsid w:val="00DF7BE1"/>
    <w:rsid w:val="00E91D84"/>
    <w:rsid w:val="00E94AFD"/>
    <w:rsid w:val="00EF5620"/>
    <w:rsid w:val="00F02159"/>
    <w:rsid w:val="00F35010"/>
    <w:rsid w:val="00F51726"/>
    <w:rsid w:val="00F6796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BEE5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20</cp:revision>
  <cp:lastPrinted>2024-05-28T07:44:00Z</cp:lastPrinted>
  <dcterms:created xsi:type="dcterms:W3CDTF">2025-10-10T05:00:00Z</dcterms:created>
  <dcterms:modified xsi:type="dcterms:W3CDTF">2025-10-11T07:16:00Z</dcterms:modified>
</cp:coreProperties>
</file>